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F30" w:rsidRDefault="001C2F30" w:rsidP="00FE10DB">
      <w:pPr>
        <w:tabs>
          <w:tab w:val="left" w:pos="1196"/>
        </w:tabs>
        <w:rPr>
          <w:sz w:val="36"/>
        </w:rPr>
      </w:pPr>
    </w:p>
    <w:p w:rsidR="001C2F30" w:rsidRDefault="001C2F30" w:rsidP="00FE10DB">
      <w:pPr>
        <w:tabs>
          <w:tab w:val="left" w:pos="1196"/>
        </w:tabs>
        <w:rPr>
          <w:sz w:val="36"/>
        </w:rPr>
      </w:pPr>
    </w:p>
    <w:p w:rsidR="001C2F30" w:rsidRDefault="001C2F30" w:rsidP="00FE10DB">
      <w:pPr>
        <w:tabs>
          <w:tab w:val="left" w:pos="1196"/>
        </w:tabs>
        <w:rPr>
          <w:sz w:val="36"/>
        </w:rPr>
      </w:pPr>
    </w:p>
    <w:p w:rsidR="001C2F30" w:rsidRDefault="001C2F30" w:rsidP="00FE10DB">
      <w:pPr>
        <w:tabs>
          <w:tab w:val="left" w:pos="1196"/>
        </w:tabs>
        <w:rPr>
          <w:sz w:val="36"/>
        </w:rPr>
      </w:pPr>
    </w:p>
    <w:p w:rsidR="001C2F30" w:rsidRDefault="001C2F30" w:rsidP="00FE10DB">
      <w:pPr>
        <w:tabs>
          <w:tab w:val="left" w:pos="1196"/>
        </w:tabs>
        <w:rPr>
          <w:sz w:val="36"/>
        </w:rPr>
      </w:pPr>
    </w:p>
    <w:p w:rsidR="001C2F30" w:rsidRDefault="001C2F30" w:rsidP="00FE10DB">
      <w:pPr>
        <w:tabs>
          <w:tab w:val="left" w:pos="1196"/>
        </w:tabs>
        <w:rPr>
          <w:sz w:val="36"/>
        </w:rPr>
      </w:pPr>
    </w:p>
    <w:p w:rsidR="001C2F30" w:rsidRDefault="001C2F30" w:rsidP="001C2F30">
      <w:pPr>
        <w:tabs>
          <w:tab w:val="left" w:pos="1196"/>
        </w:tabs>
        <w:rPr>
          <w:b/>
          <w:i/>
          <w:sz w:val="36"/>
        </w:rPr>
      </w:pPr>
      <w:r w:rsidRPr="001C2F30">
        <w:rPr>
          <w:rFonts w:ascii="Bookman Old Style" w:hAnsi="Bookman Old Style"/>
          <w:b/>
          <w:i/>
          <w:color w:val="000000" w:themeColor="text1"/>
          <w:sz w:val="96"/>
        </w:rPr>
        <w:t>Niagara Mall</w:t>
      </w:r>
      <w:r w:rsidR="00FE10DB" w:rsidRPr="001C2F30">
        <w:rPr>
          <w:b/>
          <w:i/>
          <w:sz w:val="36"/>
        </w:rPr>
        <w:br w:type="textWrapping" w:clear="all"/>
      </w:r>
      <w:r w:rsidRPr="001C2F30">
        <w:rPr>
          <w:rFonts w:ascii="Bookman Old Style" w:hAnsi="Bookman Old Style"/>
          <w:b/>
          <w:i/>
          <w:sz w:val="36"/>
        </w:rPr>
        <w:t>The mall by the fall</w:t>
      </w:r>
    </w:p>
    <w:p w:rsidR="001C2F30" w:rsidRDefault="001C2F30" w:rsidP="001C2F30">
      <w:pPr>
        <w:tabs>
          <w:tab w:val="left" w:pos="1196"/>
        </w:tabs>
        <w:rPr>
          <w:b/>
          <w:i/>
          <w:sz w:val="36"/>
        </w:rPr>
      </w:pPr>
      <w:r>
        <w:rPr>
          <w:noProof/>
          <w:lang w:val="en-GB" w:eastAsia="en-GB"/>
        </w:rPr>
        <w:drawing>
          <wp:anchor distT="0" distB="0" distL="114300" distR="114300" simplePos="0" relativeHeight="251658240" behindDoc="0" locked="0" layoutInCell="1" allowOverlap="1">
            <wp:simplePos x="0" y="0"/>
            <wp:positionH relativeFrom="column">
              <wp:posOffset>-302358</wp:posOffset>
            </wp:positionH>
            <wp:positionV relativeFrom="paragraph">
              <wp:posOffset>78643</wp:posOffset>
            </wp:positionV>
            <wp:extent cx="2982351" cy="164601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agara-Mall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2351" cy="1646015"/>
                    </a:xfrm>
                    <a:prstGeom prst="rect">
                      <a:avLst/>
                    </a:prstGeom>
                  </pic:spPr>
                </pic:pic>
              </a:graphicData>
            </a:graphic>
          </wp:anchor>
        </w:drawing>
      </w:r>
    </w:p>
    <w:p w:rsidR="001C2F30" w:rsidRDefault="001C2F30" w:rsidP="001C2F30">
      <w:pPr>
        <w:tabs>
          <w:tab w:val="left" w:pos="1196"/>
        </w:tabs>
        <w:rPr>
          <w:b/>
          <w:i/>
          <w:sz w:val="36"/>
        </w:rPr>
      </w:pPr>
    </w:p>
    <w:p w:rsidR="001C2F30" w:rsidRDefault="001C2F30" w:rsidP="001C2F30">
      <w:pPr>
        <w:tabs>
          <w:tab w:val="left" w:pos="1196"/>
        </w:tabs>
        <w:rPr>
          <w:b/>
          <w:i/>
          <w:sz w:val="36"/>
        </w:rPr>
      </w:pPr>
    </w:p>
    <w:p w:rsidR="001C2F30" w:rsidRDefault="001C2F30" w:rsidP="001C2F30">
      <w:pPr>
        <w:tabs>
          <w:tab w:val="left" w:pos="1196"/>
        </w:tabs>
        <w:rPr>
          <w:b/>
          <w:i/>
          <w:sz w:val="36"/>
        </w:rPr>
      </w:pPr>
    </w:p>
    <w:p w:rsidR="00EA4921" w:rsidRDefault="001C2F30" w:rsidP="001C2F30">
      <w:pPr>
        <w:tabs>
          <w:tab w:val="left" w:pos="1196"/>
        </w:tabs>
        <w:rPr>
          <w:sz w:val="18"/>
        </w:rPr>
      </w:pPr>
      <w:r>
        <w:rPr>
          <w:sz w:val="18"/>
        </w:rPr>
        <w:t>By Harry Long</w:t>
      </w:r>
    </w:p>
    <w:p w:rsidR="00EA4921" w:rsidRDefault="00EA4921" w:rsidP="001C2F30">
      <w:pPr>
        <w:tabs>
          <w:tab w:val="left" w:pos="1196"/>
        </w:tabs>
        <w:rPr>
          <w:sz w:val="18"/>
        </w:rPr>
      </w:pPr>
    </w:p>
    <w:p w:rsidR="00EA4921" w:rsidRDefault="00EA4921" w:rsidP="001C2F30">
      <w:pPr>
        <w:tabs>
          <w:tab w:val="left" w:pos="1196"/>
        </w:tabs>
        <w:rPr>
          <w:sz w:val="18"/>
        </w:rPr>
      </w:pPr>
      <w:r>
        <w:rPr>
          <w:sz w:val="18"/>
        </w:rPr>
        <w:t>Tuesday 10</w:t>
      </w:r>
      <w:r w:rsidRPr="00EA4921">
        <w:rPr>
          <w:sz w:val="18"/>
          <w:vertAlign w:val="superscript"/>
        </w:rPr>
        <w:t>th</w:t>
      </w:r>
      <w:r>
        <w:rPr>
          <w:sz w:val="18"/>
        </w:rPr>
        <w:t xml:space="preserve"> January 2017</w:t>
      </w:r>
    </w:p>
    <w:p w:rsidR="00FE10DB" w:rsidRPr="001C2F30" w:rsidRDefault="00EA4921" w:rsidP="001C2F30">
      <w:pPr>
        <w:tabs>
          <w:tab w:val="left" w:pos="1196"/>
        </w:tabs>
        <w:rPr>
          <w:b/>
          <w:i/>
          <w:sz w:val="36"/>
        </w:rPr>
      </w:pPr>
      <w:r>
        <w:rPr>
          <w:sz w:val="18"/>
        </w:rPr>
        <w:t>A Harry Long Company</w:t>
      </w:r>
      <w:r w:rsidR="00FE10DB">
        <w:br w:type="page"/>
      </w:r>
    </w:p>
    <w:p w:rsidR="005B641B" w:rsidRDefault="005B641B"/>
    <w:tbl>
      <w:tblPr>
        <w:tblStyle w:val="TableGridLight"/>
        <w:tblW w:w="5206" w:type="pct"/>
        <w:tblLook w:val="0000" w:firstRow="0" w:lastRow="0" w:firstColumn="0" w:lastColumn="0" w:noHBand="0" w:noVBand="0"/>
        <w:tblDescription w:val="Layout table"/>
      </w:tblPr>
      <w:tblGrid>
        <w:gridCol w:w="3823"/>
        <w:gridCol w:w="6325"/>
      </w:tblGrid>
      <w:tr w:rsidR="00987DE8" w:rsidTr="005B641B">
        <w:trPr>
          <w:trHeight w:val="991"/>
        </w:trPr>
        <w:tc>
          <w:tcPr>
            <w:tcW w:w="3823" w:type="dxa"/>
          </w:tcPr>
          <w:p w:rsidR="00987DE8" w:rsidRDefault="00987DE8" w:rsidP="00FF4620"/>
          <w:p w:rsidR="005B641B" w:rsidRDefault="005B641B" w:rsidP="00FF4620"/>
        </w:tc>
        <w:tc>
          <w:tcPr>
            <w:tcW w:w="6325" w:type="dxa"/>
          </w:tcPr>
          <w:p w:rsidR="00987DE8" w:rsidRDefault="00E03BD8" w:rsidP="0070009E">
            <w:pPr>
              <w:pStyle w:val="Title"/>
              <w:framePr w:wrap="around"/>
            </w:pPr>
            <w:r>
              <w:t xml:space="preserve">Plans </w:t>
            </w:r>
            <w:r w:rsidR="004B5190">
              <w:t>for</w:t>
            </w:r>
            <w:r>
              <w:t xml:space="preserve"> the Facility</w:t>
            </w:r>
          </w:p>
        </w:tc>
      </w:tr>
    </w:tbl>
    <w:tbl>
      <w:tblPr>
        <w:tblStyle w:val="Memo"/>
        <w:tblW w:w="5212" w:type="pct"/>
        <w:tblLook w:val="04A0" w:firstRow="1" w:lastRow="0" w:firstColumn="1" w:lastColumn="0" w:noHBand="0" w:noVBand="1"/>
        <w:tblDescription w:val="Layout table"/>
      </w:tblPr>
      <w:tblGrid>
        <w:gridCol w:w="1938"/>
        <w:gridCol w:w="2418"/>
        <w:gridCol w:w="4298"/>
        <w:gridCol w:w="1495"/>
      </w:tblGrid>
      <w:tr w:rsidR="00E04C83" w:rsidTr="00E03BD8">
        <w:trPr>
          <w:cnfStyle w:val="100000000000" w:firstRow="1" w:lastRow="0" w:firstColumn="0" w:lastColumn="0" w:oddVBand="0" w:evenVBand="0" w:oddHBand="0" w:evenHBand="0" w:firstRowFirstColumn="0" w:firstRowLastColumn="0" w:lastRowFirstColumn="0" w:lastRowLastColumn="0"/>
        </w:trPr>
        <w:tc>
          <w:tcPr>
            <w:tcW w:w="2005" w:type="dxa"/>
          </w:tcPr>
          <w:p w:rsidR="00E04C83" w:rsidRDefault="00E04C83" w:rsidP="00E03BD8">
            <w:r>
              <w:t>Theme</w:t>
            </w:r>
          </w:p>
        </w:tc>
        <w:tc>
          <w:tcPr>
            <w:tcW w:w="2493" w:type="dxa"/>
          </w:tcPr>
          <w:p w:rsidR="00E04C83" w:rsidRDefault="00E04C83" w:rsidP="00E04C83">
            <w:r>
              <w:t>Item</w:t>
            </w:r>
          </w:p>
        </w:tc>
        <w:sdt>
          <w:sdtPr>
            <w:id w:val="1565219416"/>
            <w:placeholder>
              <w:docPart w:val="4272B80533B5467C929842A952C4E3E3"/>
            </w:placeholder>
            <w:temporary/>
            <w:showingPlcHdr/>
            <w15:appearance w15:val="hidden"/>
          </w:sdtPr>
          <w:sdtContent>
            <w:tc>
              <w:tcPr>
                <w:tcW w:w="4480" w:type="dxa"/>
              </w:tcPr>
              <w:p w:rsidR="00E04C83" w:rsidRDefault="00E04C83" w:rsidP="00E04C83">
                <w:r w:rsidRPr="00E27BDF">
                  <w:t>Description</w:t>
                </w:r>
              </w:p>
            </w:tc>
          </w:sdtContent>
        </w:sdt>
        <w:tc>
          <w:tcPr>
            <w:tcW w:w="1519" w:type="dxa"/>
          </w:tcPr>
          <w:p w:rsidR="00E04C83" w:rsidRDefault="00E04C83" w:rsidP="00E04C83">
            <w:r>
              <w:t xml:space="preserve"> Price</w:t>
            </w:r>
            <w:r w:rsidR="00672406">
              <w:t xml:space="preserve"> ($)</w:t>
            </w:r>
          </w:p>
        </w:tc>
      </w:tr>
      <w:tr w:rsidR="0066661C" w:rsidTr="00E03BD8">
        <w:trPr>
          <w:trHeight w:val="432"/>
        </w:trPr>
        <w:tc>
          <w:tcPr>
            <w:tcW w:w="2005" w:type="dxa"/>
          </w:tcPr>
          <w:p w:rsidR="005F7FBB" w:rsidRDefault="005F7FBB" w:rsidP="005F7FBB">
            <w:r>
              <w:t>Social</w:t>
            </w:r>
          </w:p>
        </w:tc>
        <w:tc>
          <w:tcPr>
            <w:tcW w:w="2493" w:type="dxa"/>
          </w:tcPr>
          <w:p w:rsidR="0066661C" w:rsidRDefault="0066661C" w:rsidP="00FF4620">
            <w:r>
              <w:t>New Enterprises</w:t>
            </w:r>
          </w:p>
        </w:tc>
        <w:tc>
          <w:tcPr>
            <w:tcW w:w="4480" w:type="dxa"/>
          </w:tcPr>
          <w:p w:rsidR="0066661C" w:rsidRDefault="0066661C" w:rsidP="008A1965">
            <w:pPr>
              <w:jc w:val="right"/>
            </w:pPr>
            <w:r>
              <w:t xml:space="preserve">Bringing in </w:t>
            </w:r>
            <w:r w:rsidR="00522DDB">
              <w:t xml:space="preserve">10 New Enterprises into the </w:t>
            </w:r>
            <w:proofErr w:type="gramStart"/>
            <w:r w:rsidR="00522DDB">
              <w:t>Mall :</w:t>
            </w:r>
            <w:proofErr w:type="gramEnd"/>
            <w:r w:rsidR="00522DDB">
              <w:t xml:space="preserve"> </w:t>
            </w:r>
            <w:r w:rsidR="00E03BD8">
              <w:t xml:space="preserve">Hugo Boss, Primark, Apple Store, Zara, Nike Store, McDonalds, TGI Friday’s, Toys R’Us, River Islands, Levi’s Store. </w:t>
            </w:r>
          </w:p>
        </w:tc>
        <w:tc>
          <w:tcPr>
            <w:tcW w:w="1519" w:type="dxa"/>
          </w:tcPr>
          <w:p w:rsidR="0066661C" w:rsidRDefault="0066661C" w:rsidP="008A1965">
            <w:pPr>
              <w:jc w:val="right"/>
            </w:pPr>
            <w:r>
              <w:t>1,000,000</w:t>
            </w:r>
          </w:p>
        </w:tc>
      </w:tr>
      <w:tr w:rsidR="0066661C" w:rsidTr="00E03BD8">
        <w:trPr>
          <w:cnfStyle w:val="000000010000" w:firstRow="0" w:lastRow="0" w:firstColumn="0" w:lastColumn="0" w:oddVBand="0" w:evenVBand="0" w:oddHBand="0" w:evenHBand="1" w:firstRowFirstColumn="0" w:firstRowLastColumn="0" w:lastRowFirstColumn="0" w:lastRowLastColumn="0"/>
        </w:trPr>
        <w:tc>
          <w:tcPr>
            <w:tcW w:w="2005" w:type="dxa"/>
            <w:vMerge/>
          </w:tcPr>
          <w:p w:rsidR="0066661C" w:rsidRDefault="005F7FBB" w:rsidP="00FF4620">
            <w:r>
              <w:t>Social</w:t>
            </w:r>
          </w:p>
        </w:tc>
        <w:tc>
          <w:tcPr>
            <w:tcW w:w="2493" w:type="dxa"/>
          </w:tcPr>
          <w:p w:rsidR="0066661C" w:rsidRDefault="0066661C" w:rsidP="00FF4620">
            <w:r>
              <w:t>Market</w:t>
            </w:r>
          </w:p>
        </w:tc>
        <w:tc>
          <w:tcPr>
            <w:tcW w:w="4480" w:type="dxa"/>
          </w:tcPr>
          <w:p w:rsidR="0066661C" w:rsidRDefault="0066661C" w:rsidP="008A1965">
            <w:pPr>
              <w:jc w:val="right"/>
            </w:pPr>
            <w:r>
              <w:t xml:space="preserve">Allowing 50 Local Markets to sell </w:t>
            </w:r>
            <w:r w:rsidR="00E03BD8">
              <w:t xml:space="preserve">at the </w:t>
            </w:r>
            <w:r>
              <w:t>closed Car Park on Sunday’s</w:t>
            </w:r>
            <w:r w:rsidR="00E03BD8">
              <w:t xml:space="preserve"> for a 10% stake from their income.</w:t>
            </w:r>
          </w:p>
        </w:tc>
        <w:tc>
          <w:tcPr>
            <w:tcW w:w="1519" w:type="dxa"/>
          </w:tcPr>
          <w:p w:rsidR="0066661C" w:rsidRDefault="0066661C" w:rsidP="008A1965">
            <w:pPr>
              <w:jc w:val="right"/>
            </w:pPr>
            <w:r>
              <w:t>0</w:t>
            </w:r>
          </w:p>
        </w:tc>
      </w:tr>
      <w:tr w:rsidR="0066661C" w:rsidTr="00E03BD8">
        <w:trPr>
          <w:trHeight w:val="731"/>
        </w:trPr>
        <w:tc>
          <w:tcPr>
            <w:tcW w:w="2005" w:type="dxa"/>
          </w:tcPr>
          <w:p w:rsidR="0066661C" w:rsidRDefault="005F7FBB" w:rsidP="00FF4620">
            <w:r>
              <w:t>Social</w:t>
            </w:r>
          </w:p>
        </w:tc>
        <w:tc>
          <w:tcPr>
            <w:tcW w:w="2493" w:type="dxa"/>
          </w:tcPr>
          <w:p w:rsidR="0066661C" w:rsidRDefault="0066661C" w:rsidP="00FF4620">
            <w:r>
              <w:t>Car Park</w:t>
            </w:r>
          </w:p>
        </w:tc>
        <w:tc>
          <w:tcPr>
            <w:tcW w:w="4480" w:type="dxa"/>
          </w:tcPr>
          <w:p w:rsidR="0066661C" w:rsidRDefault="0066661C" w:rsidP="008A1965">
            <w:pPr>
              <w:jc w:val="right"/>
            </w:pPr>
            <w:r>
              <w:t>Purchasing on 810</w:t>
            </w:r>
            <w:r w:rsidR="00E03BD8">
              <w:t>2.9m² Car Park opposite Niagara Mall.</w:t>
            </w:r>
            <w:r w:rsidR="007D12F9">
              <w:t xml:space="preserve"> Each ticket will be 6.50$.</w:t>
            </w:r>
            <w:r w:rsidR="00E03BD8">
              <w:t xml:space="preserve"> </w:t>
            </w:r>
          </w:p>
        </w:tc>
        <w:tc>
          <w:tcPr>
            <w:tcW w:w="1519" w:type="dxa"/>
          </w:tcPr>
          <w:p w:rsidR="0066661C" w:rsidRDefault="0066661C" w:rsidP="008A1965">
            <w:pPr>
              <w:jc w:val="right"/>
            </w:pPr>
            <w:r>
              <w:t>609,905</w:t>
            </w:r>
          </w:p>
        </w:tc>
      </w:tr>
      <w:tr w:rsidR="00CE3E16" w:rsidTr="00E03BD8">
        <w:trPr>
          <w:cnfStyle w:val="000000010000" w:firstRow="0" w:lastRow="0" w:firstColumn="0" w:lastColumn="0" w:oddVBand="0" w:evenVBand="0" w:oddHBand="0" w:evenHBand="1" w:firstRowFirstColumn="0" w:firstRowLastColumn="0" w:lastRowFirstColumn="0" w:lastRowLastColumn="0"/>
          <w:trHeight w:val="731"/>
        </w:trPr>
        <w:tc>
          <w:tcPr>
            <w:tcW w:w="2005" w:type="dxa"/>
          </w:tcPr>
          <w:p w:rsidR="00CE3E16" w:rsidRDefault="00CE3E16" w:rsidP="00FF4620">
            <w:r>
              <w:t>Social</w:t>
            </w:r>
          </w:p>
        </w:tc>
        <w:tc>
          <w:tcPr>
            <w:tcW w:w="2493" w:type="dxa"/>
          </w:tcPr>
          <w:p w:rsidR="00CE3E16" w:rsidRDefault="00CE3E16" w:rsidP="00FF4620">
            <w:r>
              <w:t>Free Wi-Fi</w:t>
            </w:r>
          </w:p>
        </w:tc>
        <w:tc>
          <w:tcPr>
            <w:tcW w:w="4480" w:type="dxa"/>
          </w:tcPr>
          <w:p w:rsidR="00CE3E16" w:rsidRDefault="00CE3E16" w:rsidP="008A1965">
            <w:pPr>
              <w:jc w:val="right"/>
            </w:pPr>
            <w:r>
              <w:t>Two Large Free Wi-Fi Area’s</w:t>
            </w:r>
            <w:r w:rsidR="00E03BD8">
              <w:t xml:space="preserve"> free for the public</w:t>
            </w:r>
            <w:r>
              <w:t xml:space="preserve"> </w:t>
            </w:r>
          </w:p>
        </w:tc>
        <w:tc>
          <w:tcPr>
            <w:tcW w:w="1519" w:type="dxa"/>
          </w:tcPr>
          <w:p w:rsidR="00CE3E16" w:rsidRDefault="00CE3E16" w:rsidP="008A1965">
            <w:pPr>
              <w:jc w:val="right"/>
            </w:pPr>
            <w:r>
              <w:t>90 per/month</w:t>
            </w:r>
          </w:p>
        </w:tc>
      </w:tr>
    </w:tbl>
    <w:p w:rsidR="005F7FBB" w:rsidRDefault="005F7FBB"/>
    <w:tbl>
      <w:tblPr>
        <w:tblStyle w:val="Memo"/>
        <w:tblW w:w="5212" w:type="pct"/>
        <w:tblLook w:val="0480" w:firstRow="0" w:lastRow="0" w:firstColumn="1" w:lastColumn="0" w:noHBand="0" w:noVBand="1"/>
        <w:tblDescription w:val="Layout table"/>
      </w:tblPr>
      <w:tblGrid>
        <w:gridCol w:w="1970"/>
        <w:gridCol w:w="2407"/>
        <w:gridCol w:w="4281"/>
        <w:gridCol w:w="1491"/>
      </w:tblGrid>
      <w:tr w:rsidR="005F42DD" w:rsidTr="005F7FBB">
        <w:tc>
          <w:tcPr>
            <w:tcW w:w="2004" w:type="dxa"/>
          </w:tcPr>
          <w:p w:rsidR="005F42DD" w:rsidRDefault="005F42DD" w:rsidP="00FF4620">
            <w:r>
              <w:t>Environmental</w:t>
            </w:r>
          </w:p>
        </w:tc>
        <w:tc>
          <w:tcPr>
            <w:tcW w:w="2493" w:type="dxa"/>
          </w:tcPr>
          <w:p w:rsidR="005F42DD" w:rsidRDefault="005F42DD" w:rsidP="00FF4620">
            <w:r>
              <w:t>50 Mature Trees</w:t>
            </w:r>
          </w:p>
        </w:tc>
        <w:tc>
          <w:tcPr>
            <w:tcW w:w="4480" w:type="dxa"/>
          </w:tcPr>
          <w:p w:rsidR="005F42DD" w:rsidRDefault="005F42DD" w:rsidP="008A1965">
            <w:pPr>
              <w:jc w:val="right"/>
            </w:pPr>
            <w:r>
              <w:t xml:space="preserve">Purchase and Planting of </w:t>
            </w:r>
            <w:r w:rsidR="00E03BD8">
              <w:t xml:space="preserve">50 Mature </w:t>
            </w:r>
            <w:r>
              <w:t xml:space="preserve">Trees </w:t>
            </w:r>
          </w:p>
        </w:tc>
        <w:tc>
          <w:tcPr>
            <w:tcW w:w="1519" w:type="dxa"/>
            <w:tcMar>
              <w:right w:w="216" w:type="dxa"/>
            </w:tcMar>
          </w:tcPr>
          <w:p w:rsidR="005F42DD" w:rsidRDefault="005F42DD" w:rsidP="008A1965">
            <w:pPr>
              <w:jc w:val="right"/>
            </w:pPr>
            <w:r>
              <w:t>5,000</w:t>
            </w:r>
          </w:p>
        </w:tc>
      </w:tr>
      <w:tr w:rsidR="005F42DD" w:rsidTr="005F7FBB">
        <w:trPr>
          <w:cnfStyle w:val="000000010000" w:firstRow="0" w:lastRow="0" w:firstColumn="0" w:lastColumn="0" w:oddVBand="0" w:evenVBand="0" w:oddHBand="0" w:evenHBand="1" w:firstRowFirstColumn="0" w:firstRowLastColumn="0" w:lastRowFirstColumn="0" w:lastRowLastColumn="0"/>
        </w:trPr>
        <w:tc>
          <w:tcPr>
            <w:tcW w:w="2004" w:type="dxa"/>
            <w:vMerge/>
            <w:tcBorders>
              <w:top w:val="none" w:sz="0" w:space="0" w:color="auto"/>
              <w:left w:val="none" w:sz="0" w:space="0" w:color="auto"/>
              <w:bottom w:val="none" w:sz="0" w:space="0" w:color="auto"/>
              <w:right w:val="none" w:sz="0" w:space="0" w:color="auto"/>
              <w:tl2br w:val="none" w:sz="0" w:space="0" w:color="auto"/>
              <w:tr2bl w:val="none" w:sz="0" w:space="0" w:color="auto"/>
            </w:tcBorders>
          </w:tcPr>
          <w:p w:rsidR="005F42DD" w:rsidRDefault="005F7FBB" w:rsidP="00FF4620">
            <w:r>
              <w:t>Environmental</w:t>
            </w:r>
          </w:p>
        </w:tc>
        <w:tc>
          <w:tcPr>
            <w:tcW w:w="24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5F42DD" w:rsidRDefault="005F42DD" w:rsidP="00FF4620">
            <w:r>
              <w:t xml:space="preserve">Hydro Electricity </w:t>
            </w:r>
          </w:p>
        </w:tc>
        <w:tc>
          <w:tcPr>
            <w:tcW w:w="448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5F42DD" w:rsidRDefault="005F42DD" w:rsidP="008A1965">
            <w:pPr>
              <w:jc w:val="right"/>
            </w:pPr>
            <w:proofErr w:type="gramStart"/>
            <w:r>
              <w:t>Life-Time</w:t>
            </w:r>
            <w:proofErr w:type="gramEnd"/>
            <w:r>
              <w:t xml:space="preserve"> supply of hydr</w:t>
            </w:r>
            <w:r w:rsidR="00E03BD8">
              <w:t>o electricity from Sir Adam Beck Niagara Generating Station.</w:t>
            </w:r>
          </w:p>
        </w:tc>
        <w:tc>
          <w:tcPr>
            <w:tcW w:w="1519" w:type="dxa"/>
            <w:tcBorders>
              <w:top w:val="none" w:sz="0" w:space="0" w:color="auto"/>
              <w:left w:val="none" w:sz="0" w:space="0" w:color="auto"/>
              <w:bottom w:val="none" w:sz="0" w:space="0" w:color="auto"/>
              <w:right w:val="none" w:sz="0" w:space="0" w:color="auto"/>
              <w:tl2br w:val="none" w:sz="0" w:space="0" w:color="auto"/>
              <w:tr2bl w:val="none" w:sz="0" w:space="0" w:color="auto"/>
            </w:tcBorders>
            <w:tcMar>
              <w:right w:w="216" w:type="dxa"/>
            </w:tcMar>
          </w:tcPr>
          <w:p w:rsidR="005F42DD" w:rsidRDefault="005F42DD" w:rsidP="008A1965">
            <w:pPr>
              <w:jc w:val="right"/>
            </w:pPr>
            <w:r>
              <w:t>1,000,000</w:t>
            </w:r>
          </w:p>
        </w:tc>
      </w:tr>
      <w:tr w:rsidR="005F42DD" w:rsidTr="005F7FBB">
        <w:tc>
          <w:tcPr>
            <w:tcW w:w="2004" w:type="dxa"/>
          </w:tcPr>
          <w:p w:rsidR="005F42DD" w:rsidRDefault="005F7FBB" w:rsidP="00FF4620">
            <w:r>
              <w:t>Environmental</w:t>
            </w:r>
          </w:p>
        </w:tc>
        <w:tc>
          <w:tcPr>
            <w:tcW w:w="2493" w:type="dxa"/>
          </w:tcPr>
          <w:p w:rsidR="005F42DD" w:rsidRDefault="005F42DD" w:rsidP="00FF4620">
            <w:r>
              <w:t>Bikes</w:t>
            </w:r>
          </w:p>
        </w:tc>
        <w:tc>
          <w:tcPr>
            <w:tcW w:w="4480" w:type="dxa"/>
          </w:tcPr>
          <w:p w:rsidR="005F42DD" w:rsidRDefault="005F42DD" w:rsidP="008A1965">
            <w:pPr>
              <w:jc w:val="right"/>
            </w:pPr>
            <w:r>
              <w:t xml:space="preserve">Purchase of 90 bikes for a bike-rental scheme including charging docks and locking system. </w:t>
            </w:r>
          </w:p>
        </w:tc>
        <w:tc>
          <w:tcPr>
            <w:tcW w:w="1519" w:type="dxa"/>
            <w:tcMar>
              <w:right w:w="216" w:type="dxa"/>
            </w:tcMar>
          </w:tcPr>
          <w:p w:rsidR="005F42DD" w:rsidRDefault="005F42DD" w:rsidP="008A1965">
            <w:pPr>
              <w:jc w:val="right"/>
            </w:pPr>
            <w:r>
              <w:t>90,000</w:t>
            </w:r>
          </w:p>
        </w:tc>
      </w:tr>
    </w:tbl>
    <w:p w:rsidR="005F7FBB" w:rsidRDefault="005F7FBB"/>
    <w:tbl>
      <w:tblPr>
        <w:tblStyle w:val="Memo"/>
        <w:tblW w:w="6614" w:type="pct"/>
        <w:tblLook w:val="0480" w:firstRow="0" w:lastRow="0" w:firstColumn="1" w:lastColumn="0" w:noHBand="0" w:noVBand="1"/>
        <w:tblDescription w:val="Layout table"/>
      </w:tblPr>
      <w:tblGrid>
        <w:gridCol w:w="1954"/>
        <w:gridCol w:w="2430"/>
        <w:gridCol w:w="2794"/>
        <w:gridCol w:w="1522"/>
        <w:gridCol w:w="1492"/>
        <w:gridCol w:w="1346"/>
        <w:gridCol w:w="1341"/>
      </w:tblGrid>
      <w:tr w:rsidR="00E04C83" w:rsidTr="005F7FBB">
        <w:trPr>
          <w:gridAfter w:val="2"/>
          <w:wAfter w:w="2825" w:type="dxa"/>
        </w:trPr>
        <w:tc>
          <w:tcPr>
            <w:tcW w:w="2004" w:type="dxa"/>
          </w:tcPr>
          <w:p w:rsidR="00E04C83" w:rsidRDefault="005F7FBB" w:rsidP="00FF4620">
            <w:r>
              <w:t>Economical</w:t>
            </w:r>
          </w:p>
        </w:tc>
        <w:tc>
          <w:tcPr>
            <w:tcW w:w="2493" w:type="dxa"/>
          </w:tcPr>
          <w:p w:rsidR="00E04C83" w:rsidRDefault="005F42DD" w:rsidP="00FF4620">
            <w:r>
              <w:t>9 Solar Panels</w:t>
            </w:r>
          </w:p>
        </w:tc>
        <w:tc>
          <w:tcPr>
            <w:tcW w:w="4480" w:type="dxa"/>
            <w:gridSpan w:val="2"/>
          </w:tcPr>
          <w:p w:rsidR="00E04C83" w:rsidRDefault="005F42DD" w:rsidP="008A1965">
            <w:pPr>
              <w:jc w:val="right"/>
            </w:pPr>
            <w:r>
              <w:t>Purchase and installment o</w:t>
            </w:r>
            <w:r w:rsidR="007D12F9">
              <w:t>f 9 Solar Panels that produce 36</w:t>
            </w:r>
            <w:r>
              <w:t xml:space="preserve">0% of the electricity needed to run the facility. </w:t>
            </w:r>
          </w:p>
        </w:tc>
        <w:tc>
          <w:tcPr>
            <w:tcW w:w="1519" w:type="dxa"/>
            <w:tcMar>
              <w:right w:w="216" w:type="dxa"/>
            </w:tcMar>
          </w:tcPr>
          <w:p w:rsidR="00E04C83" w:rsidRDefault="005F7FBB" w:rsidP="008A1965">
            <w:pPr>
              <w:jc w:val="right"/>
            </w:pPr>
            <w:r>
              <w:t>45,000</w:t>
            </w:r>
          </w:p>
        </w:tc>
      </w:tr>
      <w:tr w:rsidR="00E04C83" w:rsidTr="005F7FBB">
        <w:trPr>
          <w:gridAfter w:val="2"/>
          <w:cnfStyle w:val="000000010000" w:firstRow="0" w:lastRow="0" w:firstColumn="0" w:lastColumn="0" w:oddVBand="0" w:evenVBand="0" w:oddHBand="0" w:evenHBand="1" w:firstRowFirstColumn="0" w:firstRowLastColumn="0" w:lastRowFirstColumn="0" w:lastRowLastColumn="0"/>
          <w:wAfter w:w="2825" w:type="dxa"/>
        </w:trPr>
        <w:tc>
          <w:tcPr>
            <w:tcW w:w="200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E04C83" w:rsidRDefault="005F7FBB" w:rsidP="00FF4620">
            <w:r>
              <w:t>Economic</w:t>
            </w:r>
          </w:p>
        </w:tc>
        <w:tc>
          <w:tcPr>
            <w:tcW w:w="24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E04C83" w:rsidRDefault="005F7FBB" w:rsidP="00FF4620">
            <w:r>
              <w:t>Hilton Hotel</w:t>
            </w:r>
          </w:p>
        </w:tc>
        <w:tc>
          <w:tcPr>
            <w:tcW w:w="4480"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rsidR="00E04C83" w:rsidRDefault="005F7FBB" w:rsidP="008A1965">
            <w:pPr>
              <w:jc w:val="right"/>
            </w:pPr>
            <w:r>
              <w:t>Building of a five star Hilton Hotel in the facility.</w:t>
            </w:r>
          </w:p>
        </w:tc>
        <w:tc>
          <w:tcPr>
            <w:tcW w:w="1519" w:type="dxa"/>
            <w:tcBorders>
              <w:top w:val="none" w:sz="0" w:space="0" w:color="auto"/>
              <w:left w:val="none" w:sz="0" w:space="0" w:color="auto"/>
              <w:bottom w:val="none" w:sz="0" w:space="0" w:color="auto"/>
              <w:right w:val="none" w:sz="0" w:space="0" w:color="auto"/>
              <w:tl2br w:val="none" w:sz="0" w:space="0" w:color="auto"/>
              <w:tr2bl w:val="none" w:sz="0" w:space="0" w:color="auto"/>
            </w:tcBorders>
            <w:tcMar>
              <w:right w:w="216" w:type="dxa"/>
            </w:tcMar>
          </w:tcPr>
          <w:p w:rsidR="00E04C83" w:rsidRDefault="005F7FBB" w:rsidP="008A1965">
            <w:pPr>
              <w:jc w:val="right"/>
            </w:pPr>
            <w:r>
              <w:t>250,000</w:t>
            </w:r>
          </w:p>
        </w:tc>
      </w:tr>
      <w:tr w:rsidR="005F7FBB" w:rsidTr="005F7FBB">
        <w:tc>
          <w:tcPr>
            <w:tcW w:w="2004" w:type="dxa"/>
          </w:tcPr>
          <w:p w:rsidR="005F7FBB" w:rsidRDefault="005F7FBB" w:rsidP="005F7FBB">
            <w:r>
              <w:t>Economical</w:t>
            </w:r>
          </w:p>
        </w:tc>
        <w:tc>
          <w:tcPr>
            <w:tcW w:w="2493" w:type="dxa"/>
          </w:tcPr>
          <w:p w:rsidR="005F7FBB" w:rsidRDefault="005F7FBB" w:rsidP="005F7FBB">
            <w:r>
              <w:t>Refurbishment of Site</w:t>
            </w:r>
          </w:p>
        </w:tc>
        <w:tc>
          <w:tcPr>
            <w:tcW w:w="4480" w:type="dxa"/>
            <w:gridSpan w:val="2"/>
          </w:tcPr>
          <w:p w:rsidR="005F7FBB" w:rsidRDefault="005F7FBB" w:rsidP="00E66D2F">
            <w:pPr>
              <w:jc w:val="right"/>
            </w:pPr>
            <w:r>
              <w:t>Modernizing of mall as well as altering interior design.</w:t>
            </w:r>
          </w:p>
        </w:tc>
        <w:tc>
          <w:tcPr>
            <w:tcW w:w="1519" w:type="dxa"/>
            <w:tcMar>
              <w:right w:w="216" w:type="dxa"/>
            </w:tcMar>
          </w:tcPr>
          <w:p w:rsidR="005F7FBB" w:rsidRDefault="005F7FBB" w:rsidP="005F7FBB">
            <w:pPr>
              <w:jc w:val="right"/>
            </w:pPr>
            <w:r>
              <w:t>1,000,000</w:t>
            </w:r>
          </w:p>
        </w:tc>
        <w:tc>
          <w:tcPr>
            <w:tcW w:w="1415" w:type="dxa"/>
          </w:tcPr>
          <w:p w:rsidR="005F7FBB" w:rsidRDefault="005F7FBB" w:rsidP="005F7FBB"/>
        </w:tc>
        <w:tc>
          <w:tcPr>
            <w:tcW w:w="1410" w:type="dxa"/>
          </w:tcPr>
          <w:p w:rsidR="005F7FBB" w:rsidRDefault="005F7FBB" w:rsidP="005F7FBB">
            <w:pPr>
              <w:jc w:val="right"/>
            </w:pPr>
          </w:p>
        </w:tc>
      </w:tr>
      <w:tr w:rsidR="005F7FBB" w:rsidTr="005F7FBB">
        <w:trPr>
          <w:gridAfter w:val="2"/>
          <w:cnfStyle w:val="000000010000" w:firstRow="0" w:lastRow="0" w:firstColumn="0" w:lastColumn="0" w:oddVBand="0" w:evenVBand="0" w:oddHBand="0" w:evenHBand="1" w:firstRowFirstColumn="0" w:firstRowLastColumn="0" w:lastRowFirstColumn="0" w:lastRowLastColumn="0"/>
          <w:wAfter w:w="2825" w:type="dxa"/>
        </w:trPr>
        <w:tc>
          <w:tcPr>
            <w:tcW w:w="200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5F7FBB" w:rsidRDefault="005F7FBB" w:rsidP="005F7FBB">
            <w:r>
              <w:t>Economical</w:t>
            </w:r>
          </w:p>
        </w:tc>
        <w:tc>
          <w:tcPr>
            <w:tcW w:w="24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5F7FBB" w:rsidRDefault="005F7FBB" w:rsidP="005F7FBB">
            <w:r>
              <w:t xml:space="preserve">Publicity Areas </w:t>
            </w:r>
          </w:p>
        </w:tc>
        <w:tc>
          <w:tcPr>
            <w:tcW w:w="4480"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rsidR="005F7FBB" w:rsidRDefault="005F7FBB" w:rsidP="005F7FBB">
            <w:pPr>
              <w:jc w:val="right"/>
            </w:pPr>
            <w:r>
              <w:t xml:space="preserve">Publicity areas </w:t>
            </w:r>
            <w:r w:rsidR="00E66D2F">
              <w:t xml:space="preserve"> that people/companies can rent for publicity they are </w:t>
            </w:r>
            <w:r>
              <w:t>placed strategically throughout facility</w:t>
            </w:r>
          </w:p>
        </w:tc>
        <w:tc>
          <w:tcPr>
            <w:tcW w:w="1519" w:type="dxa"/>
            <w:tcBorders>
              <w:top w:val="none" w:sz="0" w:space="0" w:color="auto"/>
              <w:left w:val="none" w:sz="0" w:space="0" w:color="auto"/>
              <w:bottom w:val="none" w:sz="0" w:space="0" w:color="auto"/>
              <w:right w:val="none" w:sz="0" w:space="0" w:color="auto"/>
              <w:tl2br w:val="none" w:sz="0" w:space="0" w:color="auto"/>
              <w:tr2bl w:val="none" w:sz="0" w:space="0" w:color="auto"/>
            </w:tcBorders>
            <w:tcMar>
              <w:right w:w="216" w:type="dxa"/>
            </w:tcMar>
          </w:tcPr>
          <w:p w:rsidR="005F7FBB" w:rsidRDefault="005F7FBB" w:rsidP="005F7FBB">
            <w:pPr>
              <w:jc w:val="right"/>
            </w:pPr>
            <w:r>
              <w:t>0</w:t>
            </w:r>
          </w:p>
        </w:tc>
      </w:tr>
      <w:tr w:rsidR="005F7FBB" w:rsidTr="00CE3E16">
        <w:trPr>
          <w:gridAfter w:val="2"/>
          <w:wAfter w:w="2825" w:type="dxa"/>
        </w:trPr>
        <w:tc>
          <w:tcPr>
            <w:tcW w:w="2004" w:type="dxa"/>
            <w:tcBorders>
              <w:left w:val="nil"/>
              <w:right w:val="nil"/>
            </w:tcBorders>
            <w:shd w:val="clear" w:color="auto" w:fill="auto"/>
          </w:tcPr>
          <w:p w:rsidR="005F7FBB" w:rsidRDefault="005F7FBB" w:rsidP="005F7FBB"/>
        </w:tc>
        <w:tc>
          <w:tcPr>
            <w:tcW w:w="2493" w:type="dxa"/>
            <w:tcBorders>
              <w:left w:val="nil"/>
              <w:right w:val="nil"/>
            </w:tcBorders>
            <w:shd w:val="clear" w:color="auto" w:fill="auto"/>
          </w:tcPr>
          <w:p w:rsidR="005F7FBB" w:rsidRDefault="005F7FBB" w:rsidP="005F7FBB"/>
        </w:tc>
        <w:tc>
          <w:tcPr>
            <w:tcW w:w="2930" w:type="dxa"/>
            <w:tcBorders>
              <w:left w:val="nil"/>
            </w:tcBorders>
            <w:shd w:val="clear" w:color="auto" w:fill="auto"/>
          </w:tcPr>
          <w:p w:rsidR="005F7FBB" w:rsidRDefault="005F7FBB" w:rsidP="005F7FBB"/>
        </w:tc>
        <w:sdt>
          <w:sdtPr>
            <w:rPr>
              <w:rStyle w:val="Strong"/>
            </w:rPr>
            <w:id w:val="-34969632"/>
            <w:placeholder>
              <w:docPart w:val="3984F4FA3C0B4057AE8831EB451A1CC1"/>
            </w:placeholder>
            <w:temporary/>
            <w:showingPlcHdr/>
            <w15:appearance w15:val="hidden"/>
          </w:sdtPr>
          <w:sdtContent>
            <w:tc>
              <w:tcPr>
                <w:tcW w:w="1550" w:type="dxa"/>
                <w:tcMar>
                  <w:right w:w="216" w:type="dxa"/>
                </w:tcMar>
              </w:tcPr>
              <w:p w:rsidR="005F7FBB" w:rsidRPr="00987DE8" w:rsidRDefault="005F7FBB" w:rsidP="005F7FBB">
                <w:pPr>
                  <w:jc w:val="right"/>
                  <w:rPr>
                    <w:rStyle w:val="Strong"/>
                  </w:rPr>
                </w:pPr>
                <w:r w:rsidRPr="00987DE8">
                  <w:rPr>
                    <w:rStyle w:val="Strong"/>
                  </w:rPr>
                  <w:t>Total</w:t>
                </w:r>
              </w:p>
            </w:tc>
          </w:sdtContent>
        </w:sdt>
        <w:tc>
          <w:tcPr>
            <w:tcW w:w="1519" w:type="dxa"/>
            <w:tcMar>
              <w:right w:w="216" w:type="dxa"/>
            </w:tcMar>
          </w:tcPr>
          <w:p w:rsidR="005F7FBB" w:rsidRDefault="00CE3E16" w:rsidP="005F7FBB">
            <w:pPr>
              <w:jc w:val="right"/>
            </w:pPr>
            <w:r>
              <w:t>3999995</w:t>
            </w:r>
          </w:p>
        </w:tc>
      </w:tr>
      <w:tr w:rsidR="00CE3E16" w:rsidTr="005F7FBB">
        <w:trPr>
          <w:gridAfter w:val="2"/>
          <w:cnfStyle w:val="000000010000" w:firstRow="0" w:lastRow="0" w:firstColumn="0" w:lastColumn="0" w:oddVBand="0" w:evenVBand="0" w:oddHBand="0" w:evenHBand="1" w:firstRowFirstColumn="0" w:firstRowLastColumn="0" w:lastRowFirstColumn="0" w:lastRowLastColumn="0"/>
          <w:wAfter w:w="2825" w:type="dxa"/>
        </w:trPr>
        <w:tc>
          <w:tcPr>
            <w:tcW w:w="2004" w:type="dxa"/>
            <w:tcBorders>
              <w:top w:val="none" w:sz="0" w:space="0" w:color="auto"/>
              <w:left w:val="nil"/>
              <w:bottom w:val="nil"/>
              <w:right w:val="nil"/>
              <w:tl2br w:val="none" w:sz="0" w:space="0" w:color="auto"/>
              <w:tr2bl w:val="none" w:sz="0" w:space="0" w:color="auto"/>
            </w:tcBorders>
            <w:shd w:val="clear" w:color="auto" w:fill="auto"/>
          </w:tcPr>
          <w:p w:rsidR="00CE3E16" w:rsidRDefault="00CE3E16" w:rsidP="005F7FBB"/>
        </w:tc>
        <w:tc>
          <w:tcPr>
            <w:tcW w:w="2493" w:type="dxa"/>
            <w:tcBorders>
              <w:top w:val="none" w:sz="0" w:space="0" w:color="auto"/>
              <w:left w:val="nil"/>
              <w:bottom w:val="nil"/>
              <w:right w:val="nil"/>
              <w:tl2br w:val="none" w:sz="0" w:space="0" w:color="auto"/>
              <w:tr2bl w:val="none" w:sz="0" w:space="0" w:color="auto"/>
            </w:tcBorders>
            <w:shd w:val="clear" w:color="auto" w:fill="auto"/>
          </w:tcPr>
          <w:p w:rsidR="00CE3E16" w:rsidRDefault="00CE3E16" w:rsidP="005F7FBB"/>
          <w:p w:rsidR="004B5190" w:rsidRDefault="004B5190" w:rsidP="005F7FBB"/>
          <w:p w:rsidR="004B5190" w:rsidRDefault="004B5190" w:rsidP="005F7FBB"/>
        </w:tc>
        <w:tc>
          <w:tcPr>
            <w:tcW w:w="2930" w:type="dxa"/>
            <w:tcBorders>
              <w:top w:val="none" w:sz="0" w:space="0" w:color="auto"/>
              <w:left w:val="nil"/>
              <w:bottom w:val="nil"/>
              <w:right w:val="none" w:sz="0" w:space="0" w:color="auto"/>
              <w:tl2br w:val="none" w:sz="0" w:space="0" w:color="auto"/>
              <w:tr2bl w:val="none" w:sz="0" w:space="0" w:color="auto"/>
            </w:tcBorders>
            <w:shd w:val="clear" w:color="auto" w:fill="auto"/>
          </w:tcPr>
          <w:p w:rsidR="00CE3E16" w:rsidRDefault="00CE3E16" w:rsidP="005F7FBB"/>
        </w:tc>
        <w:tc>
          <w:tcPr>
            <w:tcW w:w="1550" w:type="dxa"/>
            <w:tcBorders>
              <w:top w:val="none" w:sz="0" w:space="0" w:color="auto"/>
              <w:left w:val="none" w:sz="0" w:space="0" w:color="auto"/>
              <w:bottom w:val="none" w:sz="0" w:space="0" w:color="auto"/>
              <w:right w:val="none" w:sz="0" w:space="0" w:color="auto"/>
              <w:tl2br w:val="none" w:sz="0" w:space="0" w:color="auto"/>
              <w:tr2bl w:val="none" w:sz="0" w:space="0" w:color="auto"/>
            </w:tcBorders>
            <w:tcMar>
              <w:right w:w="216" w:type="dxa"/>
            </w:tcMar>
          </w:tcPr>
          <w:p w:rsidR="00CE3E16" w:rsidRDefault="00CE3E16" w:rsidP="005F7FBB">
            <w:pPr>
              <w:jc w:val="right"/>
              <w:rPr>
                <w:rStyle w:val="Strong"/>
              </w:rPr>
            </w:pPr>
            <w:r>
              <w:rPr>
                <w:rStyle w:val="Strong"/>
              </w:rPr>
              <w:t>Money Left</w:t>
            </w:r>
          </w:p>
        </w:tc>
        <w:tc>
          <w:tcPr>
            <w:tcW w:w="1519" w:type="dxa"/>
            <w:tcBorders>
              <w:top w:val="none" w:sz="0" w:space="0" w:color="auto"/>
              <w:left w:val="none" w:sz="0" w:space="0" w:color="auto"/>
              <w:bottom w:val="none" w:sz="0" w:space="0" w:color="auto"/>
              <w:right w:val="none" w:sz="0" w:space="0" w:color="auto"/>
              <w:tl2br w:val="none" w:sz="0" w:space="0" w:color="auto"/>
              <w:tr2bl w:val="none" w:sz="0" w:space="0" w:color="auto"/>
            </w:tcBorders>
            <w:tcMar>
              <w:right w:w="216" w:type="dxa"/>
            </w:tcMar>
          </w:tcPr>
          <w:p w:rsidR="00CE3E16" w:rsidRDefault="00CE3E16" w:rsidP="005F7FBB">
            <w:pPr>
              <w:jc w:val="right"/>
            </w:pPr>
            <w:r>
              <w:t>5</w:t>
            </w:r>
          </w:p>
        </w:tc>
      </w:tr>
    </w:tbl>
    <w:tbl>
      <w:tblPr>
        <w:tblStyle w:val="TableGridLight"/>
        <w:tblW w:w="5206" w:type="pct"/>
        <w:tblLook w:val="0000" w:firstRow="0" w:lastRow="0" w:firstColumn="0" w:lastColumn="0" w:noHBand="0" w:noVBand="0"/>
        <w:tblDescription w:val="Layout table"/>
      </w:tblPr>
      <w:tblGrid>
        <w:gridCol w:w="3823"/>
        <w:gridCol w:w="6325"/>
      </w:tblGrid>
      <w:tr w:rsidR="004B5190" w:rsidTr="004B5190">
        <w:trPr>
          <w:trHeight w:val="991"/>
        </w:trPr>
        <w:tc>
          <w:tcPr>
            <w:tcW w:w="3823" w:type="dxa"/>
          </w:tcPr>
          <w:p w:rsidR="004B5190" w:rsidRDefault="004B5190" w:rsidP="00CA7C6B"/>
        </w:tc>
        <w:tc>
          <w:tcPr>
            <w:tcW w:w="6325" w:type="dxa"/>
          </w:tcPr>
          <w:p w:rsidR="004B5190" w:rsidRDefault="004B5190" w:rsidP="0070009E">
            <w:pPr>
              <w:pStyle w:val="Title"/>
              <w:framePr w:wrap="around"/>
            </w:pPr>
          </w:p>
        </w:tc>
      </w:tr>
    </w:tbl>
    <w:p w:rsidR="004B5190" w:rsidRDefault="004B5190" w:rsidP="00E31F99">
      <w:pPr>
        <w:pStyle w:val="Centered"/>
        <w:jc w:val="left"/>
      </w:pPr>
    </w:p>
    <w:tbl>
      <w:tblPr>
        <w:tblStyle w:val="TableGridLight"/>
        <w:tblW w:w="5206" w:type="pct"/>
        <w:tblLook w:val="0000" w:firstRow="0" w:lastRow="0" w:firstColumn="0" w:lastColumn="0" w:noHBand="0" w:noVBand="0"/>
        <w:tblDescription w:val="Layout table"/>
      </w:tblPr>
      <w:tblGrid>
        <w:gridCol w:w="6906"/>
        <w:gridCol w:w="3242"/>
      </w:tblGrid>
      <w:tr w:rsidR="009D5396" w:rsidTr="00C25D4F">
        <w:trPr>
          <w:trHeight w:val="991"/>
        </w:trPr>
        <w:tc>
          <w:tcPr>
            <w:tcW w:w="7253" w:type="dxa"/>
          </w:tcPr>
          <w:p w:rsidR="009D5396" w:rsidRDefault="009D5396" w:rsidP="00C25D4F"/>
        </w:tc>
        <w:tc>
          <w:tcPr>
            <w:tcW w:w="3242" w:type="dxa"/>
          </w:tcPr>
          <w:p w:rsidR="009D5396" w:rsidRDefault="009D5396" w:rsidP="0070009E">
            <w:pPr>
              <w:pStyle w:val="Title"/>
              <w:framePr w:wrap="around"/>
            </w:pPr>
            <w:r>
              <w:t>Electricity</w:t>
            </w:r>
          </w:p>
        </w:tc>
      </w:tr>
    </w:tbl>
    <w:tbl>
      <w:tblPr>
        <w:tblStyle w:val="Memo"/>
        <w:tblpPr w:leftFromText="180" w:rightFromText="180" w:vertAnchor="text" w:horzAnchor="page" w:tblpX="2091" w:tblpY="120"/>
        <w:tblW w:w="4970" w:type="pct"/>
        <w:tblLook w:val="04A0" w:firstRow="1" w:lastRow="0" w:firstColumn="1" w:lastColumn="0" w:noHBand="0" w:noVBand="1"/>
        <w:tblDescription w:val="Layout table"/>
      </w:tblPr>
      <w:tblGrid>
        <w:gridCol w:w="2271"/>
        <w:gridCol w:w="2013"/>
        <w:gridCol w:w="643"/>
        <w:gridCol w:w="912"/>
        <w:gridCol w:w="2363"/>
        <w:gridCol w:w="1476"/>
      </w:tblGrid>
      <w:tr w:rsidR="00C25D4F" w:rsidTr="007D12F9">
        <w:trPr>
          <w:cnfStyle w:val="100000000000" w:firstRow="1" w:lastRow="0" w:firstColumn="0" w:lastColumn="0" w:oddVBand="0" w:evenVBand="0" w:oddHBand="0" w:evenHBand="0" w:firstRowFirstColumn="0" w:firstRowLastColumn="0" w:lastRowFirstColumn="0" w:lastRowLastColumn="0"/>
          <w:tblHeader w:val="0"/>
        </w:trPr>
        <w:tc>
          <w:tcPr>
            <w:tcW w:w="235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rsidR="00C25D4F" w:rsidRDefault="00C25D4F" w:rsidP="00C25D4F">
            <w:r>
              <w:t xml:space="preserve">Quantity </w:t>
            </w:r>
          </w:p>
        </w:tc>
        <w:tc>
          <w:tcPr>
            <w:tcW w:w="207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rsidR="00C25D4F" w:rsidRDefault="00C25D4F" w:rsidP="00C25D4F">
            <w:r>
              <w:t>Type</w:t>
            </w:r>
          </w:p>
        </w:tc>
        <w:tc>
          <w:tcPr>
            <w:tcW w:w="4089"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rsidR="00C25D4F" w:rsidRDefault="00C25D4F" w:rsidP="00C25D4F">
            <w:r>
              <w:t>Description</w:t>
            </w:r>
          </w:p>
        </w:tc>
        <w:tc>
          <w:tcPr>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Mar>
              <w:right w:w="216" w:type="dxa"/>
            </w:tcMar>
            <w:vAlign w:val="top"/>
          </w:tcPr>
          <w:p w:rsidR="00C25D4F" w:rsidRDefault="00C25D4F" w:rsidP="00C25D4F">
            <w:r>
              <w:t>Power Percentage</w:t>
            </w:r>
          </w:p>
        </w:tc>
      </w:tr>
      <w:tr w:rsidR="00C25D4F" w:rsidTr="007D12F9">
        <w:tc>
          <w:tcPr>
            <w:tcW w:w="2354" w:type="dxa"/>
          </w:tcPr>
          <w:p w:rsidR="00C25D4F" w:rsidRDefault="00C25D4F" w:rsidP="00C25D4F">
            <w:r>
              <w:t>1</w:t>
            </w:r>
          </w:p>
        </w:tc>
        <w:tc>
          <w:tcPr>
            <w:tcW w:w="2075" w:type="dxa"/>
          </w:tcPr>
          <w:p w:rsidR="00C25D4F" w:rsidRDefault="00C25D4F" w:rsidP="00C25D4F">
            <w:pPr>
              <w:jc w:val="right"/>
            </w:pPr>
            <w:r>
              <w:t>Hydro Electricity</w:t>
            </w:r>
          </w:p>
        </w:tc>
        <w:tc>
          <w:tcPr>
            <w:tcW w:w="4089" w:type="dxa"/>
            <w:gridSpan w:val="3"/>
          </w:tcPr>
          <w:p w:rsidR="00C25D4F" w:rsidRDefault="007D12F9" w:rsidP="00C25D4F">
            <w:pPr>
              <w:jc w:val="right"/>
            </w:pPr>
            <w:r>
              <w:t xml:space="preserve">Life Time Electricity From Sir Adam Beck Niagara Generating Station  </w:t>
            </w:r>
          </w:p>
        </w:tc>
        <w:tc>
          <w:tcPr>
            <w:tcW w:w="1492" w:type="dxa"/>
            <w:tcMar>
              <w:right w:w="216" w:type="dxa"/>
            </w:tcMar>
          </w:tcPr>
          <w:p w:rsidR="00C25D4F" w:rsidRDefault="007D12F9" w:rsidP="00C25D4F">
            <w:pPr>
              <w:jc w:val="right"/>
            </w:pPr>
            <w:r>
              <w:t>100%</w:t>
            </w:r>
          </w:p>
        </w:tc>
      </w:tr>
      <w:tr w:rsidR="00C25D4F" w:rsidTr="007D12F9">
        <w:trPr>
          <w:cnfStyle w:val="000000010000" w:firstRow="0" w:lastRow="0" w:firstColumn="0" w:lastColumn="0" w:oddVBand="0" w:evenVBand="0" w:oddHBand="0" w:evenHBand="1" w:firstRowFirstColumn="0" w:firstRowLastColumn="0" w:lastRowFirstColumn="0" w:lastRowLastColumn="0"/>
        </w:trPr>
        <w:tc>
          <w:tcPr>
            <w:tcW w:w="235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C25D4F" w:rsidRDefault="00C25D4F" w:rsidP="00C25D4F">
            <w:r>
              <w:t>9</w:t>
            </w:r>
          </w:p>
        </w:tc>
        <w:tc>
          <w:tcPr>
            <w:tcW w:w="207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C25D4F" w:rsidRDefault="00C25D4F" w:rsidP="00C25D4F">
            <w:pPr>
              <w:jc w:val="right"/>
            </w:pPr>
            <w:r>
              <w:t>Solar Electricity</w:t>
            </w:r>
          </w:p>
        </w:tc>
        <w:tc>
          <w:tcPr>
            <w:tcW w:w="4089"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rsidR="00C25D4F" w:rsidRDefault="007D12F9" w:rsidP="00C25D4F">
            <w:pPr>
              <w:jc w:val="right"/>
            </w:pPr>
            <w:r>
              <w:t>9 Solar Panels on the roof. Each make 40% electricity and it cannot be stored</w:t>
            </w:r>
          </w:p>
        </w:tc>
        <w:tc>
          <w:tcPr>
            <w:tcW w:w="1492" w:type="dxa"/>
            <w:tcBorders>
              <w:top w:val="none" w:sz="0" w:space="0" w:color="auto"/>
              <w:left w:val="none" w:sz="0" w:space="0" w:color="auto"/>
              <w:bottom w:val="none" w:sz="0" w:space="0" w:color="auto"/>
              <w:right w:val="none" w:sz="0" w:space="0" w:color="auto"/>
              <w:tl2br w:val="none" w:sz="0" w:space="0" w:color="auto"/>
              <w:tr2bl w:val="none" w:sz="0" w:space="0" w:color="auto"/>
            </w:tcBorders>
            <w:tcMar>
              <w:right w:w="216" w:type="dxa"/>
            </w:tcMar>
          </w:tcPr>
          <w:p w:rsidR="00C25D4F" w:rsidRDefault="007D12F9" w:rsidP="00C25D4F">
            <w:pPr>
              <w:jc w:val="right"/>
            </w:pPr>
            <w:r>
              <w:t>360%</w:t>
            </w:r>
          </w:p>
        </w:tc>
      </w:tr>
      <w:tr w:rsidR="00C25D4F" w:rsidTr="007D12F9">
        <w:tc>
          <w:tcPr>
            <w:tcW w:w="2354" w:type="dxa"/>
            <w:tcBorders>
              <w:left w:val="nil"/>
              <w:right w:val="nil"/>
            </w:tcBorders>
            <w:shd w:val="clear" w:color="auto" w:fill="auto"/>
          </w:tcPr>
          <w:p w:rsidR="00C25D4F" w:rsidRDefault="00C25D4F" w:rsidP="00C25D4F"/>
        </w:tc>
        <w:tc>
          <w:tcPr>
            <w:tcW w:w="2757" w:type="dxa"/>
            <w:gridSpan w:val="2"/>
            <w:tcBorders>
              <w:left w:val="nil"/>
            </w:tcBorders>
            <w:shd w:val="clear" w:color="auto" w:fill="auto"/>
          </w:tcPr>
          <w:p w:rsidR="00C25D4F" w:rsidRDefault="00C25D4F" w:rsidP="00C25D4F"/>
        </w:tc>
        <w:sdt>
          <w:sdtPr>
            <w:rPr>
              <w:rStyle w:val="Strong"/>
            </w:rPr>
            <w:id w:val="-1561093730"/>
            <w:placeholder>
              <w:docPart w:val="3ED166715ECC499FB43115445721C2CC"/>
            </w:placeholder>
            <w:temporary/>
            <w:showingPlcHdr/>
            <w15:appearance w15:val="hidden"/>
          </w:sdtPr>
          <w:sdtContent>
            <w:tc>
              <w:tcPr>
                <w:tcW w:w="912" w:type="dxa"/>
                <w:tcMar>
                  <w:right w:w="216" w:type="dxa"/>
                </w:tcMar>
              </w:tcPr>
              <w:p w:rsidR="00C25D4F" w:rsidRPr="00987DE8" w:rsidRDefault="00C25D4F" w:rsidP="00C25D4F">
                <w:pPr>
                  <w:jc w:val="right"/>
                  <w:rPr>
                    <w:rStyle w:val="Strong"/>
                  </w:rPr>
                </w:pPr>
                <w:r w:rsidRPr="00987DE8">
                  <w:rPr>
                    <w:rStyle w:val="Strong"/>
                  </w:rPr>
                  <w:t>Total</w:t>
                </w:r>
              </w:p>
            </w:tc>
          </w:sdtContent>
        </w:sdt>
        <w:tc>
          <w:tcPr>
            <w:tcW w:w="2495" w:type="dxa"/>
          </w:tcPr>
          <w:p w:rsidR="00C25D4F" w:rsidRDefault="00C25D4F" w:rsidP="00C25D4F">
            <w:pPr>
              <w:jc w:val="right"/>
            </w:pPr>
          </w:p>
        </w:tc>
        <w:tc>
          <w:tcPr>
            <w:tcW w:w="1492" w:type="dxa"/>
            <w:tcMar>
              <w:right w:w="216" w:type="dxa"/>
            </w:tcMar>
          </w:tcPr>
          <w:p w:rsidR="00C25D4F" w:rsidRDefault="004B5190" w:rsidP="00C25D4F">
            <w:pPr>
              <w:jc w:val="right"/>
            </w:pPr>
            <w:r>
              <w:t>460%</w:t>
            </w:r>
          </w:p>
        </w:tc>
      </w:tr>
      <w:tr w:rsidR="00C25D4F" w:rsidTr="007D12F9">
        <w:trPr>
          <w:cnfStyle w:val="000000010000" w:firstRow="0" w:lastRow="0" w:firstColumn="0" w:lastColumn="0" w:oddVBand="0" w:evenVBand="0" w:oddHBand="0" w:evenHBand="1" w:firstRowFirstColumn="0" w:firstRowLastColumn="0" w:lastRowFirstColumn="0" w:lastRowLastColumn="0"/>
        </w:trPr>
        <w:tc>
          <w:tcPr>
            <w:tcW w:w="2354" w:type="dxa"/>
            <w:tcBorders>
              <w:left w:val="nil"/>
              <w:bottom w:val="nil"/>
              <w:right w:val="nil"/>
            </w:tcBorders>
            <w:shd w:val="clear" w:color="auto" w:fill="auto"/>
          </w:tcPr>
          <w:p w:rsidR="00C25D4F" w:rsidRDefault="00C25D4F" w:rsidP="00C25D4F"/>
        </w:tc>
        <w:tc>
          <w:tcPr>
            <w:tcW w:w="2757" w:type="dxa"/>
            <w:gridSpan w:val="2"/>
            <w:tcBorders>
              <w:left w:val="nil"/>
              <w:bottom w:val="nil"/>
            </w:tcBorders>
            <w:shd w:val="clear" w:color="auto" w:fill="auto"/>
          </w:tcPr>
          <w:p w:rsidR="00C25D4F" w:rsidRDefault="00C25D4F" w:rsidP="00C25D4F"/>
        </w:tc>
        <w:tc>
          <w:tcPr>
            <w:tcW w:w="912" w:type="dxa"/>
            <w:tcMar>
              <w:right w:w="216" w:type="dxa"/>
            </w:tcMar>
          </w:tcPr>
          <w:p w:rsidR="00C25D4F" w:rsidRDefault="004B5190" w:rsidP="00C25D4F">
            <w:pPr>
              <w:jc w:val="right"/>
              <w:rPr>
                <w:rStyle w:val="Strong"/>
              </w:rPr>
            </w:pPr>
            <w:r>
              <w:rPr>
                <w:rStyle w:val="Strong"/>
              </w:rPr>
              <w:t>Excess Energy</w:t>
            </w:r>
          </w:p>
        </w:tc>
        <w:tc>
          <w:tcPr>
            <w:tcW w:w="2495" w:type="dxa"/>
          </w:tcPr>
          <w:p w:rsidR="00C25D4F" w:rsidRDefault="00C25D4F" w:rsidP="00C25D4F">
            <w:pPr>
              <w:jc w:val="right"/>
            </w:pPr>
          </w:p>
        </w:tc>
        <w:tc>
          <w:tcPr>
            <w:tcW w:w="1492" w:type="dxa"/>
            <w:tcMar>
              <w:right w:w="216" w:type="dxa"/>
            </w:tcMar>
          </w:tcPr>
          <w:p w:rsidR="00C25D4F" w:rsidRDefault="004B5190" w:rsidP="00C25D4F">
            <w:pPr>
              <w:jc w:val="right"/>
            </w:pPr>
            <w:r>
              <w:t>360%</w:t>
            </w:r>
          </w:p>
        </w:tc>
      </w:tr>
    </w:tbl>
    <w:p w:rsidR="009D5396" w:rsidRDefault="009D5396" w:rsidP="009D5396"/>
    <w:p w:rsidR="009D5396" w:rsidRDefault="009D5396" w:rsidP="009D5396"/>
    <w:p w:rsidR="00E03BD8" w:rsidRDefault="00E03BD8" w:rsidP="005F7FBB">
      <w:pPr>
        <w:pStyle w:val="Centered"/>
      </w:pPr>
    </w:p>
    <w:p w:rsidR="007B06B8" w:rsidRDefault="007B06B8" w:rsidP="005F7FBB">
      <w:pPr>
        <w:pStyle w:val="Centered"/>
      </w:pPr>
    </w:p>
    <w:tbl>
      <w:tblPr>
        <w:tblStyle w:val="TableGridLight"/>
        <w:tblW w:w="5314" w:type="pct"/>
        <w:tblLook w:val="0000" w:firstRow="0" w:lastRow="0" w:firstColumn="0" w:lastColumn="0" w:noHBand="0" w:noVBand="0"/>
        <w:tblDescription w:val="Layout table"/>
      </w:tblPr>
      <w:tblGrid>
        <w:gridCol w:w="10358"/>
      </w:tblGrid>
      <w:tr w:rsidR="00C13A21" w:rsidTr="00FE10DB">
        <w:trPr>
          <w:trHeight w:val="991"/>
        </w:trPr>
        <w:tc>
          <w:tcPr>
            <w:tcW w:w="10343" w:type="dxa"/>
          </w:tcPr>
          <w:p w:rsidR="00C13A21" w:rsidRDefault="00C13A21" w:rsidP="0070009E">
            <w:pPr>
              <w:pStyle w:val="Title"/>
              <w:framePr w:wrap="around"/>
            </w:pPr>
          </w:p>
          <w:p w:rsidR="00C13A21" w:rsidRDefault="00C13A21" w:rsidP="0070009E">
            <w:pPr>
              <w:pStyle w:val="Title"/>
              <w:framePr w:wrap="around"/>
            </w:pPr>
            <w:r>
              <w:t xml:space="preserve">Social, Economic and Environmental </w:t>
            </w:r>
            <w:r w:rsidR="00FC4E54">
              <w:t>Considerations</w:t>
            </w:r>
            <w:r>
              <w:t xml:space="preserve">  </w:t>
            </w:r>
          </w:p>
        </w:tc>
      </w:tr>
    </w:tbl>
    <w:tbl>
      <w:tblPr>
        <w:tblStyle w:val="TableGridLight"/>
        <w:tblW w:w="5314" w:type="pct"/>
        <w:tblLook w:val="0000" w:firstRow="0" w:lastRow="0" w:firstColumn="0" w:lastColumn="0" w:noHBand="0" w:noVBand="0"/>
        <w:tblDescription w:val="Layout table"/>
      </w:tblPr>
      <w:tblGrid>
        <w:gridCol w:w="10364"/>
        <w:gridCol w:w="222"/>
      </w:tblGrid>
      <w:tr w:rsidR="00C13A21" w:rsidTr="00FE10DB">
        <w:trPr>
          <w:trHeight w:val="20"/>
        </w:trPr>
        <w:tc>
          <w:tcPr>
            <w:tcW w:w="10136" w:type="dxa"/>
          </w:tcPr>
          <w:p w:rsidR="00FE10DB" w:rsidRDefault="00FE10DB"/>
          <w:tbl>
            <w:tblPr>
              <w:tblStyle w:val="Memo"/>
              <w:tblW w:w="9910" w:type="dxa"/>
              <w:tblLook w:val="0480" w:firstRow="0" w:lastRow="0" w:firstColumn="1" w:lastColumn="0" w:noHBand="0" w:noVBand="1"/>
            </w:tblPr>
            <w:tblGrid>
              <w:gridCol w:w="3060"/>
              <w:gridCol w:w="3240"/>
              <w:gridCol w:w="3610"/>
            </w:tblGrid>
            <w:tr w:rsidR="00FE10DB" w:rsidRPr="00FE10DB" w:rsidTr="00FE10DB">
              <w:trPr>
                <w:trHeight w:val="20"/>
              </w:trPr>
              <w:tc>
                <w:tcPr>
                  <w:tcW w:w="3060" w:type="dxa"/>
                </w:tcPr>
                <w:p w:rsidR="00FE10DB" w:rsidRPr="00FE10DB" w:rsidRDefault="00FE10DB" w:rsidP="008A4F12">
                  <w:r w:rsidRPr="00FE10DB">
                    <w:rPr>
                      <w:rFonts w:eastAsia="Comic Sans MS" w:cs="Comic Sans MS"/>
                    </w:rPr>
                    <w:t>Jobs in hotels and bars.</w:t>
                  </w:r>
                </w:p>
              </w:tc>
              <w:tc>
                <w:tcPr>
                  <w:tcW w:w="3240" w:type="dxa"/>
                </w:tcPr>
                <w:p w:rsidR="00FE10DB" w:rsidRPr="00FE10DB" w:rsidRDefault="00FE10DB" w:rsidP="008A4F12">
                  <w:r w:rsidRPr="00FE10DB">
                    <w:rPr>
                      <w:rFonts w:eastAsia="Comic Sans MS" w:cs="Comic Sans MS"/>
                    </w:rPr>
                    <w:t>House prices increase too fast.</w:t>
                  </w:r>
                </w:p>
              </w:tc>
              <w:tc>
                <w:tcPr>
                  <w:tcW w:w="3610" w:type="dxa"/>
                </w:tcPr>
                <w:p w:rsidR="00FE10DB" w:rsidRPr="00FE10DB" w:rsidRDefault="00FE10DB" w:rsidP="008A4F12">
                  <w:r w:rsidRPr="00FE10DB">
                    <w:rPr>
                      <w:rFonts w:eastAsia="Comic Sans MS" w:cs="Comic Sans MS"/>
                    </w:rPr>
                    <w:t>Low paid seasonal holiday jobs only.</w:t>
                  </w:r>
                </w:p>
              </w:tc>
            </w:tr>
            <w:tr w:rsidR="00FE10DB" w:rsidRPr="00FE10DB" w:rsidTr="00FE10DB">
              <w:trPr>
                <w:cnfStyle w:val="000000010000" w:firstRow="0" w:lastRow="0" w:firstColumn="0" w:lastColumn="0" w:oddVBand="0" w:evenVBand="0" w:oddHBand="0" w:evenHBand="1" w:firstRowFirstColumn="0" w:firstRowLastColumn="0" w:lastRowFirstColumn="0" w:lastRowLastColumn="0"/>
                <w:trHeight w:val="20"/>
              </w:trPr>
              <w:tc>
                <w:tcPr>
                  <w:tcW w:w="3060" w:type="dxa"/>
                </w:tcPr>
                <w:p w:rsidR="00FE10DB" w:rsidRPr="00FE10DB" w:rsidRDefault="00FE10DB" w:rsidP="008A4F12">
                  <w:r w:rsidRPr="00FE10DB">
                    <w:rPr>
                      <w:rFonts w:eastAsia="Comic Sans MS" w:cs="Comic Sans MS"/>
                    </w:rPr>
                    <w:t>Money for hospitals and schools.</w:t>
                  </w:r>
                </w:p>
              </w:tc>
              <w:tc>
                <w:tcPr>
                  <w:tcW w:w="3240" w:type="dxa"/>
                </w:tcPr>
                <w:p w:rsidR="00FE10DB" w:rsidRPr="00FE10DB" w:rsidRDefault="00FE10DB" w:rsidP="008A4F12">
                  <w:r w:rsidRPr="00FE10DB">
                    <w:rPr>
                      <w:rFonts w:eastAsia="Comic Sans MS" w:cs="Comic Sans MS"/>
                    </w:rPr>
                    <w:t xml:space="preserve">Builders get a lot of work </w:t>
                  </w:r>
                  <w:proofErr w:type="spellStart"/>
                  <w:r w:rsidRPr="00FE10DB">
                    <w:rPr>
                      <w:rFonts w:eastAsia="Comic Sans MS" w:cs="Comic Sans MS"/>
                    </w:rPr>
                    <w:t>i</w:t>
                  </w:r>
                  <w:proofErr w:type="spellEnd"/>
                </w:p>
              </w:tc>
              <w:tc>
                <w:tcPr>
                  <w:tcW w:w="3610" w:type="dxa"/>
                </w:tcPr>
                <w:p w:rsidR="00FE10DB" w:rsidRPr="00FE10DB" w:rsidRDefault="00FE10DB" w:rsidP="008A4F12">
                  <w:r w:rsidRPr="00FE10DB">
                    <w:rPr>
                      <w:rFonts w:eastAsia="Comic Sans MS" w:cs="Comic Sans MS"/>
                    </w:rPr>
                    <w:t>The cost of building rises.</w:t>
                  </w:r>
                </w:p>
              </w:tc>
            </w:tr>
            <w:tr w:rsidR="00FE10DB" w:rsidRPr="00FE10DB" w:rsidTr="00FE10DB">
              <w:trPr>
                <w:trHeight w:val="20"/>
              </w:trPr>
              <w:tc>
                <w:tcPr>
                  <w:tcW w:w="3060" w:type="dxa"/>
                </w:tcPr>
                <w:p w:rsidR="00FE10DB" w:rsidRPr="00FE10DB" w:rsidRDefault="00FE10DB" w:rsidP="008A4F12">
                  <w:r w:rsidRPr="00FE10DB">
                    <w:rPr>
                      <w:rFonts w:eastAsia="Comic Sans MS" w:cs="Comic Sans MS"/>
                    </w:rPr>
                    <w:t>Infrastructure, like power and water supplies connected.</w:t>
                  </w:r>
                </w:p>
              </w:tc>
              <w:tc>
                <w:tcPr>
                  <w:tcW w:w="3240" w:type="dxa"/>
                </w:tcPr>
                <w:p w:rsidR="00FE10DB" w:rsidRPr="00FE10DB" w:rsidRDefault="00FE10DB" w:rsidP="008A4F12">
                  <w:r w:rsidRPr="00FE10DB">
                    <w:rPr>
                      <w:rFonts w:eastAsia="Comic Sans MS" w:cs="Comic Sans MS"/>
                    </w:rPr>
                    <w:t>The cost of living for local people rises.</w:t>
                  </w:r>
                </w:p>
              </w:tc>
              <w:tc>
                <w:tcPr>
                  <w:tcW w:w="3610" w:type="dxa"/>
                </w:tcPr>
                <w:p w:rsidR="00FE10DB" w:rsidRPr="00FE10DB" w:rsidRDefault="00FE10DB" w:rsidP="008A4F12">
                  <w:r w:rsidRPr="00FE10DB">
                    <w:rPr>
                      <w:rFonts w:eastAsia="Comic Sans MS" w:cs="Comic Sans MS"/>
                    </w:rPr>
                    <w:t>Foreigners get jobs, e.g. lifeguard instead of local people.</w:t>
                  </w:r>
                </w:p>
              </w:tc>
            </w:tr>
            <w:tr w:rsidR="00FE10DB" w:rsidRPr="00FE10DB" w:rsidTr="00FE10DB">
              <w:trPr>
                <w:cnfStyle w:val="000000010000" w:firstRow="0" w:lastRow="0" w:firstColumn="0" w:lastColumn="0" w:oddVBand="0" w:evenVBand="0" w:oddHBand="0" w:evenHBand="1" w:firstRowFirstColumn="0" w:firstRowLastColumn="0" w:lastRowFirstColumn="0" w:lastRowLastColumn="0"/>
                <w:trHeight w:val="20"/>
              </w:trPr>
              <w:tc>
                <w:tcPr>
                  <w:tcW w:w="3060" w:type="dxa"/>
                </w:tcPr>
                <w:p w:rsidR="00FE10DB" w:rsidRPr="00FE10DB" w:rsidRDefault="00FE10DB" w:rsidP="008A4F12">
                  <w:r w:rsidRPr="00FE10DB">
                    <w:rPr>
                      <w:rFonts w:eastAsia="Comic Sans MS" w:cs="Comic Sans MS"/>
                    </w:rPr>
                    <w:t>Wildlife has died.</w:t>
                  </w:r>
                </w:p>
              </w:tc>
              <w:tc>
                <w:tcPr>
                  <w:tcW w:w="3240" w:type="dxa"/>
                </w:tcPr>
                <w:p w:rsidR="00FE10DB" w:rsidRPr="00FE10DB" w:rsidRDefault="00FE10DB" w:rsidP="008A4F12">
                  <w:r w:rsidRPr="00FE10DB">
                    <w:rPr>
                      <w:rFonts w:eastAsia="Comic Sans MS" w:cs="Comic Sans MS"/>
                    </w:rPr>
                    <w:t>Foreign investment.</w:t>
                  </w:r>
                </w:p>
              </w:tc>
              <w:tc>
                <w:tcPr>
                  <w:tcW w:w="3610" w:type="dxa"/>
                </w:tcPr>
                <w:p w:rsidR="00FE10DB" w:rsidRPr="00FE10DB" w:rsidRDefault="00FE10DB" w:rsidP="008A4F12">
                  <w:r w:rsidRPr="00FE10DB">
                    <w:rPr>
                      <w:rFonts w:eastAsia="Comic Sans MS" w:cs="Comic Sans MS"/>
                    </w:rPr>
                    <w:t>Litter on beaches.</w:t>
                  </w:r>
                </w:p>
              </w:tc>
            </w:tr>
            <w:tr w:rsidR="00FE10DB" w:rsidRPr="00FE10DB" w:rsidTr="00FE10DB">
              <w:trPr>
                <w:trHeight w:val="20"/>
              </w:trPr>
              <w:tc>
                <w:tcPr>
                  <w:tcW w:w="3060" w:type="dxa"/>
                </w:tcPr>
                <w:p w:rsidR="00FE10DB" w:rsidRPr="00FE10DB" w:rsidRDefault="00FE10DB" w:rsidP="008A4F12">
                  <w:r w:rsidRPr="00FE10DB">
                    <w:rPr>
                      <w:rFonts w:eastAsia="Comic Sans MS" w:cs="Comic Sans MS"/>
                    </w:rPr>
                    <w:t>Demand for locally produced souvenirs.</w:t>
                  </w:r>
                </w:p>
              </w:tc>
              <w:tc>
                <w:tcPr>
                  <w:tcW w:w="3240" w:type="dxa"/>
                </w:tcPr>
                <w:p w:rsidR="00FE10DB" w:rsidRPr="00FE10DB" w:rsidRDefault="00FE10DB" w:rsidP="008A4F12">
                  <w:r w:rsidRPr="00FE10DB">
                    <w:rPr>
                      <w:rFonts w:eastAsia="Comic Sans MS" w:cs="Comic Sans MS"/>
                    </w:rPr>
                    <w:t>Poorly paid jobs in the service industry.</w:t>
                  </w:r>
                </w:p>
              </w:tc>
              <w:tc>
                <w:tcPr>
                  <w:tcW w:w="3610" w:type="dxa"/>
                </w:tcPr>
                <w:p w:rsidR="00FE10DB" w:rsidRPr="00FE10DB" w:rsidRDefault="00FE10DB" w:rsidP="008A4F12">
                  <w:r w:rsidRPr="00FE10DB">
                    <w:rPr>
                      <w:rFonts w:eastAsia="Comic Sans MS" w:cs="Comic Sans MS"/>
                    </w:rPr>
                    <w:t>Drunk people fighting in the streets at night.</w:t>
                  </w:r>
                </w:p>
              </w:tc>
            </w:tr>
            <w:tr w:rsidR="00FE10DB" w:rsidRPr="00FE10DB" w:rsidTr="00FE10DB">
              <w:trPr>
                <w:cnfStyle w:val="000000010000" w:firstRow="0" w:lastRow="0" w:firstColumn="0" w:lastColumn="0" w:oddVBand="0" w:evenVBand="0" w:oddHBand="0" w:evenHBand="1" w:firstRowFirstColumn="0" w:firstRowLastColumn="0" w:lastRowFirstColumn="0" w:lastRowLastColumn="0"/>
                <w:trHeight w:val="20"/>
              </w:trPr>
              <w:tc>
                <w:tcPr>
                  <w:tcW w:w="3060" w:type="dxa"/>
                </w:tcPr>
                <w:p w:rsidR="00FE10DB" w:rsidRPr="00FE10DB" w:rsidRDefault="00FE10DB" w:rsidP="008A4F12">
                  <w:pPr>
                    <w:ind w:right="46"/>
                  </w:pPr>
                  <w:r w:rsidRPr="00FE10DB">
                    <w:rPr>
                      <w:rFonts w:eastAsia="Comic Sans MS" w:cs="Comic Sans MS"/>
                    </w:rPr>
                    <w:t>Modernisation of airports, roads and ports.</w:t>
                  </w:r>
                </w:p>
              </w:tc>
              <w:tc>
                <w:tcPr>
                  <w:tcW w:w="3240" w:type="dxa"/>
                </w:tcPr>
                <w:p w:rsidR="00FE10DB" w:rsidRPr="00FE10DB" w:rsidRDefault="00FE10DB" w:rsidP="008A4F12">
                  <w:r w:rsidRPr="00FE10DB">
                    <w:rPr>
                      <w:rFonts w:eastAsia="Comic Sans MS" w:cs="Comic Sans MS"/>
                    </w:rPr>
                    <w:t>Discos and bars open ‘til late, and very noisy all night.</w:t>
                  </w:r>
                </w:p>
              </w:tc>
              <w:tc>
                <w:tcPr>
                  <w:tcW w:w="3610" w:type="dxa"/>
                </w:tcPr>
                <w:p w:rsidR="00FE10DB" w:rsidRPr="00FE10DB" w:rsidRDefault="00FE10DB" w:rsidP="008A4F12">
                  <w:r w:rsidRPr="00FE10DB">
                    <w:rPr>
                      <w:rFonts w:eastAsia="Comic Sans MS" w:cs="Comic Sans MS"/>
                    </w:rPr>
                    <w:t>Birdlife has flown off as habitat destroyed.</w:t>
                  </w:r>
                </w:p>
              </w:tc>
            </w:tr>
            <w:tr w:rsidR="00FE10DB" w:rsidRPr="00FE10DB" w:rsidTr="00FE10DB">
              <w:trPr>
                <w:trHeight w:val="20"/>
              </w:trPr>
              <w:tc>
                <w:tcPr>
                  <w:tcW w:w="3060" w:type="dxa"/>
                </w:tcPr>
                <w:p w:rsidR="00FE10DB" w:rsidRPr="00FE10DB" w:rsidRDefault="00FE10DB" w:rsidP="008A4F12">
                  <w:proofErr w:type="gramStart"/>
                  <w:r w:rsidRPr="00FE10DB">
                    <w:rPr>
                      <w:rFonts w:eastAsia="Comic Sans MS" w:cs="Comic Sans MS"/>
                    </w:rPr>
                    <w:t>Farm land</w:t>
                  </w:r>
                  <w:proofErr w:type="gramEnd"/>
                  <w:r w:rsidRPr="00FE10DB">
                    <w:rPr>
                      <w:rFonts w:eastAsia="Comic Sans MS" w:cs="Comic Sans MS"/>
                    </w:rPr>
                    <w:t xml:space="preserve"> is lost – some farmers lose their jobs and homes and the food supply is reduced.</w:t>
                  </w:r>
                </w:p>
              </w:tc>
              <w:tc>
                <w:tcPr>
                  <w:tcW w:w="3240" w:type="dxa"/>
                </w:tcPr>
                <w:p w:rsidR="00FE10DB" w:rsidRPr="00FE10DB" w:rsidRDefault="00FE10DB" w:rsidP="008A4F12">
                  <w:r w:rsidRPr="00FE10DB">
                    <w:rPr>
                      <w:rFonts w:eastAsia="Comic Sans MS" w:cs="Comic Sans MS"/>
                    </w:rPr>
                    <w:t xml:space="preserve">Kenyan people living in the National Parks </w:t>
                  </w:r>
                  <w:proofErr w:type="gramStart"/>
                  <w:r w:rsidRPr="00FE10DB">
                    <w:rPr>
                      <w:rFonts w:eastAsia="Comic Sans MS" w:cs="Comic Sans MS"/>
                    </w:rPr>
                    <w:t>have been forced</w:t>
                  </w:r>
                  <w:proofErr w:type="gramEnd"/>
                  <w:r w:rsidRPr="00FE10DB">
                    <w:rPr>
                      <w:rFonts w:eastAsia="Comic Sans MS" w:cs="Comic Sans MS"/>
                    </w:rPr>
                    <w:t xml:space="preserve"> to leave their homes.</w:t>
                  </w:r>
                </w:p>
              </w:tc>
              <w:tc>
                <w:tcPr>
                  <w:tcW w:w="3610" w:type="dxa"/>
                </w:tcPr>
                <w:p w:rsidR="00FE10DB" w:rsidRPr="00FE10DB" w:rsidRDefault="00FE10DB" w:rsidP="008A4F12">
                  <w:pPr>
                    <w:ind w:right="35"/>
                  </w:pPr>
                  <w:r w:rsidRPr="00FE10DB">
                    <w:rPr>
                      <w:rFonts w:eastAsia="Comic Sans MS" w:cs="Comic Sans MS"/>
                    </w:rPr>
                    <w:t xml:space="preserve">Animals can </w:t>
                  </w:r>
                  <w:proofErr w:type="gramStart"/>
                  <w:r w:rsidRPr="00FE10DB">
                    <w:rPr>
                      <w:rFonts w:eastAsia="Comic Sans MS" w:cs="Comic Sans MS"/>
                    </w:rPr>
                    <w:t>get</w:t>
                  </w:r>
                  <w:proofErr w:type="gramEnd"/>
                  <w:r w:rsidRPr="00FE10DB">
                    <w:rPr>
                      <w:rFonts w:eastAsia="Comic Sans MS" w:cs="Comic Sans MS"/>
                    </w:rPr>
                    <w:t xml:space="preserve"> put off feeding, drinking and mating if there are minibuses very close.</w:t>
                  </w:r>
                </w:p>
              </w:tc>
            </w:tr>
            <w:tr w:rsidR="00FE10DB" w:rsidRPr="00FE10DB" w:rsidTr="00FE10DB">
              <w:trPr>
                <w:cnfStyle w:val="000000010000" w:firstRow="0" w:lastRow="0" w:firstColumn="0" w:lastColumn="0" w:oddVBand="0" w:evenVBand="0" w:oddHBand="0" w:evenHBand="1" w:firstRowFirstColumn="0" w:firstRowLastColumn="0" w:lastRowFirstColumn="0" w:lastRowLastColumn="0"/>
                <w:trHeight w:val="20"/>
              </w:trPr>
              <w:tc>
                <w:tcPr>
                  <w:tcW w:w="3060" w:type="dxa"/>
                </w:tcPr>
                <w:p w:rsidR="00FE10DB" w:rsidRPr="00FE10DB" w:rsidRDefault="00FE10DB" w:rsidP="008A4F12">
                  <w:r w:rsidRPr="00FE10DB">
                    <w:rPr>
                      <w:rFonts w:eastAsia="Comic Sans MS" w:cs="Comic Sans MS"/>
                    </w:rPr>
                    <w:t>The money that tourists bring in goes to the government, not to the local people.</w:t>
                  </w:r>
                </w:p>
              </w:tc>
              <w:tc>
                <w:tcPr>
                  <w:tcW w:w="3240" w:type="dxa"/>
                </w:tcPr>
                <w:p w:rsidR="00FE10DB" w:rsidRPr="00FE10DB" w:rsidRDefault="00FE10DB" w:rsidP="008A4F12">
                  <w:r w:rsidRPr="00FE10DB">
                    <w:rPr>
                      <w:rFonts w:eastAsia="Comic Sans MS" w:cs="Comic Sans MS"/>
                    </w:rPr>
                    <w:t>Minibus drivers get good tips if they drive off the paths and get really close to the animals.</w:t>
                  </w:r>
                </w:p>
              </w:tc>
              <w:tc>
                <w:tcPr>
                  <w:tcW w:w="3610" w:type="dxa"/>
                </w:tcPr>
                <w:p w:rsidR="00FE10DB" w:rsidRPr="00FE10DB" w:rsidRDefault="00FE10DB" w:rsidP="008A4F12">
                  <w:r w:rsidRPr="00FE10DB">
                    <w:rPr>
                      <w:rFonts w:eastAsia="Comic Sans MS" w:cs="Comic Sans MS"/>
                    </w:rPr>
                    <w:t>Local people can make souvenirs to sell to the tourists.</w:t>
                  </w:r>
                </w:p>
              </w:tc>
            </w:tr>
            <w:tr w:rsidR="00FE10DB" w:rsidRPr="00FE10DB" w:rsidTr="00FE10DB">
              <w:trPr>
                <w:trHeight w:val="20"/>
              </w:trPr>
              <w:tc>
                <w:tcPr>
                  <w:tcW w:w="3060" w:type="dxa"/>
                </w:tcPr>
                <w:p w:rsidR="00FE10DB" w:rsidRPr="00FE10DB" w:rsidRDefault="00FE10DB" w:rsidP="008A4F12">
                  <w:r w:rsidRPr="00FE10DB">
                    <w:rPr>
                      <w:rFonts w:eastAsia="Comic Sans MS" w:cs="Comic Sans MS"/>
                    </w:rPr>
                    <w:t xml:space="preserve">Beaches and sheltered lagoons </w:t>
                  </w:r>
                  <w:proofErr w:type="gramStart"/>
                  <w:r w:rsidRPr="00FE10DB">
                    <w:rPr>
                      <w:rFonts w:eastAsia="Comic Sans MS" w:cs="Comic Sans MS"/>
                    </w:rPr>
                    <w:t>may be polluted</w:t>
                  </w:r>
                  <w:proofErr w:type="gramEnd"/>
                  <w:r w:rsidRPr="00FE10DB">
                    <w:rPr>
                      <w:rFonts w:eastAsia="Comic Sans MS" w:cs="Comic Sans MS"/>
                    </w:rPr>
                    <w:t>.</w:t>
                  </w:r>
                </w:p>
              </w:tc>
              <w:tc>
                <w:tcPr>
                  <w:tcW w:w="3240" w:type="dxa"/>
                </w:tcPr>
                <w:p w:rsidR="00FE10DB" w:rsidRPr="00FE10DB" w:rsidRDefault="00FE10DB" w:rsidP="008A4F12">
                  <w:proofErr w:type="gramStart"/>
                  <w:r w:rsidRPr="00FE10DB">
                    <w:rPr>
                      <w:rFonts w:eastAsia="Comic Sans MS" w:cs="Comic Sans MS"/>
                    </w:rPr>
                    <w:t>Lots of</w:t>
                  </w:r>
                  <w:proofErr w:type="gramEnd"/>
                  <w:r w:rsidRPr="00FE10DB">
                    <w:rPr>
                      <w:rFonts w:eastAsia="Comic Sans MS" w:cs="Comic Sans MS"/>
                    </w:rPr>
                    <w:t xml:space="preserve"> minibuses driving on the dirt tracks can create lots of dust/mud and soil erosion.</w:t>
                  </w:r>
                </w:p>
              </w:tc>
              <w:tc>
                <w:tcPr>
                  <w:tcW w:w="3610" w:type="dxa"/>
                </w:tcPr>
                <w:p w:rsidR="00FE10DB" w:rsidRPr="00FE10DB" w:rsidRDefault="00FE10DB" w:rsidP="008A4F12">
                  <w:r w:rsidRPr="00FE10DB">
                    <w:rPr>
                      <w:rFonts w:eastAsia="Comic Sans MS" w:cs="Comic Sans MS"/>
                    </w:rPr>
                    <w:t xml:space="preserve">Hot air balloons have loud gas </w:t>
                  </w:r>
                  <w:proofErr w:type="gramStart"/>
                  <w:r w:rsidRPr="00FE10DB">
                    <w:rPr>
                      <w:rFonts w:eastAsia="Comic Sans MS" w:cs="Comic Sans MS"/>
                    </w:rPr>
                    <w:t>burners which</w:t>
                  </w:r>
                  <w:proofErr w:type="gramEnd"/>
                  <w:r w:rsidRPr="00FE10DB">
                    <w:rPr>
                      <w:rFonts w:eastAsia="Comic Sans MS" w:cs="Comic Sans MS"/>
                    </w:rPr>
                    <w:t xml:space="preserve"> make a lot of noise.</w:t>
                  </w:r>
                </w:p>
              </w:tc>
            </w:tr>
            <w:tr w:rsidR="00FE10DB" w:rsidRPr="00FE10DB" w:rsidTr="00FE10DB">
              <w:trPr>
                <w:cnfStyle w:val="000000010000" w:firstRow="0" w:lastRow="0" w:firstColumn="0" w:lastColumn="0" w:oddVBand="0" w:evenVBand="0" w:oddHBand="0" w:evenHBand="1" w:firstRowFirstColumn="0" w:firstRowLastColumn="0" w:lastRowFirstColumn="0" w:lastRowLastColumn="0"/>
                <w:trHeight w:val="20"/>
              </w:trPr>
              <w:tc>
                <w:tcPr>
                  <w:tcW w:w="3060" w:type="dxa"/>
                </w:tcPr>
                <w:p w:rsidR="00FE10DB" w:rsidRPr="00FE10DB" w:rsidRDefault="00FE10DB" w:rsidP="008A4F12">
                  <w:r w:rsidRPr="00FE10DB">
                    <w:rPr>
                      <w:rFonts w:eastAsia="Comic Sans MS" w:cs="Comic Sans MS"/>
                    </w:rPr>
                    <w:t>Tourism can create lots of jobs</w:t>
                  </w:r>
                </w:p>
              </w:tc>
              <w:tc>
                <w:tcPr>
                  <w:tcW w:w="3240" w:type="dxa"/>
                </w:tcPr>
                <w:p w:rsidR="00FE10DB" w:rsidRPr="00FE10DB" w:rsidRDefault="00FE10DB" w:rsidP="008A4F12">
                  <w:r w:rsidRPr="00FE10DB">
                    <w:rPr>
                      <w:rFonts w:eastAsia="Comic Sans MS" w:cs="Comic Sans MS"/>
                    </w:rPr>
                    <w:t xml:space="preserve">Vegetation </w:t>
                  </w:r>
                  <w:proofErr w:type="gramStart"/>
                  <w:r w:rsidRPr="00FE10DB">
                    <w:rPr>
                      <w:rFonts w:eastAsia="Comic Sans MS" w:cs="Comic Sans MS"/>
                    </w:rPr>
                    <w:t>is cleared</w:t>
                  </w:r>
                  <w:proofErr w:type="gramEnd"/>
                  <w:r w:rsidRPr="00FE10DB">
                    <w:rPr>
                      <w:rFonts w:eastAsia="Comic Sans MS" w:cs="Comic Sans MS"/>
                    </w:rPr>
                    <w:t xml:space="preserve"> to make way for big hotels.</w:t>
                  </w:r>
                </w:p>
              </w:tc>
              <w:tc>
                <w:tcPr>
                  <w:tcW w:w="3610" w:type="dxa"/>
                </w:tcPr>
                <w:p w:rsidR="00FE10DB" w:rsidRPr="00FE10DB" w:rsidRDefault="00FE10DB" w:rsidP="008A4F12">
                  <w:r w:rsidRPr="00FE10DB">
                    <w:rPr>
                      <w:rFonts w:eastAsia="Comic Sans MS" w:cs="Comic Sans MS"/>
                    </w:rPr>
                    <w:t>Minibus drivers take tourists to the animals.</w:t>
                  </w:r>
                </w:p>
              </w:tc>
            </w:tr>
            <w:tr w:rsidR="00FE10DB" w:rsidRPr="00FE10DB" w:rsidTr="00FE10DB">
              <w:trPr>
                <w:trHeight w:val="20"/>
              </w:trPr>
              <w:tc>
                <w:tcPr>
                  <w:tcW w:w="3060" w:type="dxa"/>
                </w:tcPr>
                <w:p w:rsidR="00FE10DB" w:rsidRPr="00FE10DB" w:rsidRDefault="00FE10DB" w:rsidP="008A4F12">
                  <w:r w:rsidRPr="00FE10DB">
                    <w:rPr>
                      <w:rFonts w:eastAsia="Comic Sans MS" w:cs="Comic Sans MS"/>
                    </w:rPr>
                    <w:lastRenderedPageBreak/>
                    <w:t>Cause waste and pollution</w:t>
                  </w:r>
                </w:p>
              </w:tc>
              <w:tc>
                <w:tcPr>
                  <w:tcW w:w="3240" w:type="dxa"/>
                </w:tcPr>
                <w:p w:rsidR="00FE10DB" w:rsidRPr="00FE10DB" w:rsidRDefault="00FE10DB" w:rsidP="008A4F12">
                  <w:r w:rsidRPr="00FE10DB">
                    <w:rPr>
                      <w:rFonts w:eastAsia="Comic Sans MS" w:cs="Comic Sans MS"/>
                    </w:rPr>
                    <w:t>Tourists eat the local food and drink the local drink</w:t>
                  </w:r>
                </w:p>
              </w:tc>
              <w:tc>
                <w:tcPr>
                  <w:tcW w:w="3610" w:type="dxa"/>
                </w:tcPr>
                <w:p w:rsidR="00FE10DB" w:rsidRPr="00FE10DB" w:rsidRDefault="00FE10DB" w:rsidP="008A4F12">
                  <w:r w:rsidRPr="00FE10DB">
                    <w:rPr>
                      <w:rFonts w:eastAsia="Comic Sans MS" w:cs="Comic Sans MS"/>
                    </w:rPr>
                    <w:t>Be educational for the tourists</w:t>
                  </w:r>
                </w:p>
              </w:tc>
            </w:tr>
            <w:tr w:rsidR="00FE10DB" w:rsidRPr="00FE10DB" w:rsidTr="00FE10DB">
              <w:trPr>
                <w:cnfStyle w:val="000000010000" w:firstRow="0" w:lastRow="0" w:firstColumn="0" w:lastColumn="0" w:oddVBand="0" w:evenVBand="0" w:oddHBand="0" w:evenHBand="1" w:firstRowFirstColumn="0" w:firstRowLastColumn="0" w:lastRowFirstColumn="0" w:lastRowLastColumn="0"/>
                <w:trHeight w:val="20"/>
              </w:trPr>
              <w:tc>
                <w:tcPr>
                  <w:tcW w:w="3060" w:type="dxa"/>
                </w:tcPr>
                <w:p w:rsidR="00FE10DB" w:rsidRPr="00FE10DB" w:rsidRDefault="00FE10DB" w:rsidP="008A4F12">
                  <w:r w:rsidRPr="00FE10DB">
                    <w:rPr>
                      <w:rFonts w:eastAsia="Comic Sans MS" w:cs="Comic Sans MS"/>
                    </w:rPr>
                    <w:t>Teach people about the heritage and culture of the area.</w:t>
                  </w:r>
                </w:p>
              </w:tc>
              <w:tc>
                <w:tcPr>
                  <w:tcW w:w="3240" w:type="dxa"/>
                </w:tcPr>
                <w:p w:rsidR="00FE10DB" w:rsidRPr="00FE10DB" w:rsidRDefault="00FE10DB" w:rsidP="008A4F12">
                  <w:r w:rsidRPr="00FE10DB">
                    <w:rPr>
                      <w:rFonts w:eastAsia="Comic Sans MS" w:cs="Comic Sans MS"/>
                    </w:rPr>
                    <w:t xml:space="preserve">Involve wild late night parties in </w:t>
                  </w:r>
                  <w:proofErr w:type="spellStart"/>
                  <w:r w:rsidRPr="00FE10DB">
                    <w:rPr>
                      <w:rFonts w:eastAsia="Comic Sans MS" w:cs="Comic Sans MS"/>
                    </w:rPr>
                    <w:t>Lloret</w:t>
                  </w:r>
                  <w:proofErr w:type="spellEnd"/>
                  <w:r w:rsidRPr="00FE10DB">
                    <w:rPr>
                      <w:rFonts w:eastAsia="Comic Sans MS" w:cs="Comic Sans MS"/>
                    </w:rPr>
                    <w:t xml:space="preserve"> de Mar </w:t>
                  </w:r>
                </w:p>
              </w:tc>
              <w:tc>
                <w:tcPr>
                  <w:tcW w:w="3610" w:type="dxa"/>
                </w:tcPr>
                <w:p w:rsidR="00FE10DB" w:rsidRPr="00FE10DB" w:rsidRDefault="00FE10DB" w:rsidP="008A4F12">
                  <w:r w:rsidRPr="00FE10DB">
                    <w:rPr>
                      <w:rFonts w:eastAsia="Comic Sans MS" w:cs="Comic Sans MS"/>
                    </w:rPr>
                    <w:t>Allow tourists to ‘observe’ local people in their native habitat</w:t>
                  </w:r>
                </w:p>
              </w:tc>
            </w:tr>
            <w:tr w:rsidR="00FE10DB" w:rsidRPr="00FE10DB" w:rsidTr="00FE10DB">
              <w:trPr>
                <w:trHeight w:val="20"/>
              </w:trPr>
              <w:tc>
                <w:tcPr>
                  <w:tcW w:w="3060" w:type="dxa"/>
                </w:tcPr>
                <w:p w:rsidR="00FE10DB" w:rsidRPr="00FE10DB" w:rsidRDefault="00FE10DB" w:rsidP="008A4F12">
                  <w:r w:rsidRPr="00FE10DB">
                    <w:rPr>
                      <w:rFonts w:eastAsia="Comic Sans MS" w:cs="Comic Sans MS"/>
                    </w:rPr>
                    <w:t>Money from tourism has helped to improve roads, houses, schools and hospitals.</w:t>
                  </w:r>
                </w:p>
              </w:tc>
              <w:tc>
                <w:tcPr>
                  <w:tcW w:w="3240" w:type="dxa"/>
                </w:tcPr>
                <w:p w:rsidR="00FE10DB" w:rsidRPr="00FE10DB" w:rsidRDefault="00FE10DB" w:rsidP="008A4F12">
                  <w:r w:rsidRPr="00FE10DB">
                    <w:rPr>
                      <w:rFonts w:eastAsia="Comic Sans MS" w:cs="Comic Sans MS"/>
                    </w:rPr>
                    <w:t xml:space="preserve">Endanger the survival of local animal and plant life e.g. rainforest </w:t>
                  </w:r>
                </w:p>
              </w:tc>
              <w:tc>
                <w:tcPr>
                  <w:tcW w:w="3610" w:type="dxa"/>
                </w:tcPr>
                <w:p w:rsidR="00FE10DB" w:rsidRDefault="00FE10DB" w:rsidP="008A4F12">
                  <w:pPr>
                    <w:rPr>
                      <w:rFonts w:eastAsia="Comic Sans MS" w:cs="Comic Sans MS"/>
                    </w:rPr>
                  </w:pPr>
                  <w:r w:rsidRPr="00FE10DB">
                    <w:rPr>
                      <w:rFonts w:eastAsia="Comic Sans MS" w:cs="Comic Sans MS"/>
                    </w:rPr>
                    <w:t>Enable profits from tourist to reach local people</w:t>
                  </w:r>
                </w:p>
                <w:p w:rsidR="00BD7484" w:rsidRPr="00FE10DB" w:rsidRDefault="00BD7484" w:rsidP="008A4F12"/>
              </w:tc>
            </w:tr>
          </w:tbl>
          <w:tbl>
            <w:tblPr>
              <w:tblStyle w:val="TableGridLight"/>
              <w:tblW w:w="10148" w:type="dxa"/>
              <w:tblLook w:val="0000" w:firstRow="0" w:lastRow="0" w:firstColumn="0" w:lastColumn="0" w:noHBand="0" w:noVBand="0"/>
              <w:tblDescription w:val="Layout table"/>
            </w:tblPr>
            <w:tblGrid>
              <w:gridCol w:w="6906"/>
              <w:gridCol w:w="3242"/>
            </w:tblGrid>
            <w:tr w:rsidR="00BD7484" w:rsidTr="0070009E">
              <w:trPr>
                <w:trHeight w:val="967"/>
              </w:trPr>
              <w:tc>
                <w:tcPr>
                  <w:tcW w:w="6906" w:type="dxa"/>
                </w:tcPr>
                <w:p w:rsidR="0070009E" w:rsidRDefault="0070009E" w:rsidP="00BD7484"/>
                <w:p w:rsidR="00BD7484" w:rsidRDefault="00BD7484" w:rsidP="00BD7484"/>
                <w:p w:rsidR="00BD7484" w:rsidRDefault="00BD7484" w:rsidP="00BD7484"/>
              </w:tc>
              <w:tc>
                <w:tcPr>
                  <w:tcW w:w="3242" w:type="dxa"/>
                </w:tcPr>
                <w:p w:rsidR="00BD7484" w:rsidRDefault="0070009E" w:rsidP="0070009E">
                  <w:pPr>
                    <w:pStyle w:val="Title"/>
                    <w:framePr w:wrap="around"/>
                  </w:pPr>
                  <w:r>
                    <w:t>Jobs</w:t>
                  </w:r>
                </w:p>
              </w:tc>
            </w:tr>
          </w:tbl>
          <w:p w:rsidR="00C13A21" w:rsidRDefault="00C13A21" w:rsidP="00CA7C6B"/>
        </w:tc>
        <w:tc>
          <w:tcPr>
            <w:tcW w:w="222" w:type="dxa"/>
          </w:tcPr>
          <w:p w:rsidR="00C13A21" w:rsidRDefault="00C13A21" w:rsidP="0070009E">
            <w:pPr>
              <w:pStyle w:val="Title"/>
              <w:framePr w:wrap="around"/>
            </w:pPr>
          </w:p>
        </w:tc>
      </w:tr>
    </w:tbl>
    <w:tbl>
      <w:tblPr>
        <w:tblStyle w:val="Memo"/>
        <w:tblW w:w="11338" w:type="dxa"/>
        <w:tblInd w:w="-804" w:type="dxa"/>
        <w:tblLook w:val="04A0" w:firstRow="1" w:lastRow="0" w:firstColumn="1" w:lastColumn="0" w:noHBand="0" w:noVBand="1"/>
        <w:tblDescription w:val="Layout table"/>
      </w:tblPr>
      <w:tblGrid>
        <w:gridCol w:w="5669"/>
        <w:gridCol w:w="5669"/>
      </w:tblGrid>
      <w:tr w:rsidR="00FE10DB" w:rsidTr="00FE10DB">
        <w:trPr>
          <w:cnfStyle w:val="100000000000" w:firstRow="1" w:lastRow="0" w:firstColumn="0" w:lastColumn="0" w:oddVBand="0" w:evenVBand="0" w:oddHBand="0" w:evenHBand="0" w:firstRowFirstColumn="0" w:firstRowLastColumn="0" w:lastRowFirstColumn="0" w:lastRowLastColumn="0"/>
          <w:trHeight w:val="277"/>
        </w:trPr>
        <w:tc>
          <w:tcPr>
            <w:tcW w:w="5669" w:type="dxa"/>
          </w:tcPr>
          <w:p w:rsidR="00FE10DB" w:rsidRDefault="00FE10DB" w:rsidP="008A4F12">
            <w:r>
              <w:t>Temporary</w:t>
            </w:r>
          </w:p>
        </w:tc>
        <w:tc>
          <w:tcPr>
            <w:tcW w:w="5669" w:type="dxa"/>
          </w:tcPr>
          <w:p w:rsidR="00FE10DB" w:rsidRDefault="00FE10DB" w:rsidP="008A4F12">
            <w:r>
              <w:t xml:space="preserve">  Permanent</w:t>
            </w:r>
          </w:p>
        </w:tc>
      </w:tr>
      <w:tr w:rsidR="00E92985" w:rsidTr="00FE10DB">
        <w:trPr>
          <w:trHeight w:val="277"/>
        </w:trPr>
        <w:tc>
          <w:tcPr>
            <w:tcW w:w="5669" w:type="dxa"/>
          </w:tcPr>
          <w:p w:rsidR="00E92985" w:rsidRDefault="00E92985" w:rsidP="00E92985">
            <w:pPr>
              <w:jc w:val="center"/>
            </w:pPr>
            <w:r>
              <w:t>90+40+40+20+15+5</w:t>
            </w:r>
          </w:p>
        </w:tc>
        <w:tc>
          <w:tcPr>
            <w:tcW w:w="5669" w:type="dxa"/>
          </w:tcPr>
          <w:p w:rsidR="00E92985" w:rsidRDefault="00E92985" w:rsidP="00E92985">
            <w:pPr>
              <w:jc w:val="center"/>
            </w:pPr>
            <w:r>
              <w:t>50+40+10+10+3+2+1+1</w:t>
            </w:r>
          </w:p>
        </w:tc>
      </w:tr>
      <w:tr w:rsidR="00FE10DB" w:rsidTr="00FE10DB">
        <w:trPr>
          <w:cnfStyle w:val="000000010000" w:firstRow="0" w:lastRow="0" w:firstColumn="0" w:lastColumn="0" w:oddVBand="0" w:evenVBand="0" w:oddHBand="0" w:evenHBand="1" w:firstRowFirstColumn="0" w:firstRowLastColumn="0" w:lastRowFirstColumn="0" w:lastRowLastColumn="0"/>
          <w:trHeight w:val="132"/>
        </w:trPr>
        <w:tc>
          <w:tcPr>
            <w:tcW w:w="5669" w:type="dxa"/>
          </w:tcPr>
          <w:p w:rsidR="00FE10DB" w:rsidRDefault="00E92985" w:rsidP="00E92985">
            <w:pPr>
              <w:jc w:val="center"/>
            </w:pPr>
            <w:r>
              <w:t>210</w:t>
            </w:r>
          </w:p>
        </w:tc>
        <w:tc>
          <w:tcPr>
            <w:tcW w:w="5669" w:type="dxa"/>
          </w:tcPr>
          <w:p w:rsidR="00FE10DB" w:rsidRDefault="00E92985" w:rsidP="00E92985">
            <w:pPr>
              <w:jc w:val="center"/>
            </w:pPr>
            <w:r>
              <w:t>117</w:t>
            </w:r>
          </w:p>
        </w:tc>
      </w:tr>
      <w:tr w:rsidR="00E92985" w:rsidTr="008A4F12">
        <w:trPr>
          <w:trHeight w:val="132"/>
        </w:trPr>
        <w:tc>
          <w:tcPr>
            <w:tcW w:w="11338" w:type="dxa"/>
            <w:gridSpan w:val="2"/>
          </w:tcPr>
          <w:p w:rsidR="00E92985" w:rsidRDefault="00E92985" w:rsidP="00E92985">
            <w:pPr>
              <w:jc w:val="center"/>
            </w:pPr>
            <w:r>
              <w:t>327</w:t>
            </w:r>
          </w:p>
        </w:tc>
      </w:tr>
    </w:tbl>
    <w:tbl>
      <w:tblPr>
        <w:tblStyle w:val="TableGridLight"/>
        <w:tblW w:w="5206" w:type="pct"/>
        <w:tblInd w:w="433" w:type="dxa"/>
        <w:tblLook w:val="0000" w:firstRow="0" w:lastRow="0" w:firstColumn="0" w:lastColumn="0" w:noHBand="0" w:noVBand="0"/>
        <w:tblDescription w:val="Layout table"/>
      </w:tblPr>
      <w:tblGrid>
        <w:gridCol w:w="2124"/>
        <w:gridCol w:w="8024"/>
      </w:tblGrid>
      <w:tr w:rsidR="00BD7484" w:rsidTr="0070009E">
        <w:trPr>
          <w:trHeight w:val="991"/>
        </w:trPr>
        <w:tc>
          <w:tcPr>
            <w:tcW w:w="2124" w:type="dxa"/>
          </w:tcPr>
          <w:p w:rsidR="00BD7484" w:rsidRDefault="00BD7484" w:rsidP="008A4F12"/>
        </w:tc>
        <w:tc>
          <w:tcPr>
            <w:tcW w:w="8024" w:type="dxa"/>
          </w:tcPr>
          <w:p w:rsidR="00BD7484" w:rsidRDefault="0070009E" w:rsidP="0070009E">
            <w:pPr>
              <w:pStyle w:val="Title"/>
              <w:framePr w:wrap="around"/>
            </w:pPr>
            <w:r>
              <w:t>Activities for the Public</w:t>
            </w:r>
          </w:p>
        </w:tc>
      </w:tr>
    </w:tbl>
    <w:tbl>
      <w:tblPr>
        <w:tblStyle w:val="Memo"/>
        <w:tblpPr w:leftFromText="180" w:rightFromText="180" w:vertAnchor="text" w:horzAnchor="margin" w:tblpXSpec="center" w:tblpY="96"/>
        <w:tblW w:w="11194" w:type="dxa"/>
        <w:tblLook w:val="04A0" w:firstRow="1" w:lastRow="0" w:firstColumn="1" w:lastColumn="0" w:noHBand="0" w:noVBand="1"/>
        <w:tblDescription w:val="Layout table"/>
      </w:tblPr>
      <w:tblGrid>
        <w:gridCol w:w="3681"/>
        <w:gridCol w:w="3544"/>
        <w:gridCol w:w="3969"/>
      </w:tblGrid>
      <w:tr w:rsidR="0070009E" w:rsidTr="0070009E">
        <w:trPr>
          <w:cnfStyle w:val="100000000000" w:firstRow="1" w:lastRow="0" w:firstColumn="0" w:lastColumn="0" w:oddVBand="0" w:evenVBand="0" w:oddHBand="0" w:evenHBand="0" w:firstRowFirstColumn="0" w:firstRowLastColumn="0" w:lastRowFirstColumn="0" w:lastRowLastColumn="0"/>
          <w:trHeight w:val="277"/>
        </w:trPr>
        <w:tc>
          <w:tcPr>
            <w:tcW w:w="3681" w:type="dxa"/>
          </w:tcPr>
          <w:p w:rsidR="0070009E" w:rsidRDefault="0070009E" w:rsidP="0070009E">
            <w:r>
              <w:t>Social</w:t>
            </w:r>
          </w:p>
        </w:tc>
        <w:tc>
          <w:tcPr>
            <w:tcW w:w="3544" w:type="dxa"/>
          </w:tcPr>
          <w:p w:rsidR="0070009E" w:rsidRDefault="0070009E" w:rsidP="0070009E">
            <w:r>
              <w:t>Economic</w:t>
            </w:r>
          </w:p>
        </w:tc>
        <w:tc>
          <w:tcPr>
            <w:tcW w:w="3969" w:type="dxa"/>
          </w:tcPr>
          <w:p w:rsidR="0070009E" w:rsidRDefault="0070009E" w:rsidP="0070009E">
            <w:r>
              <w:t xml:space="preserve"> Environmental</w:t>
            </w:r>
          </w:p>
        </w:tc>
      </w:tr>
      <w:tr w:rsidR="0070009E" w:rsidTr="008A4F12">
        <w:trPr>
          <w:trHeight w:val="277"/>
        </w:trPr>
        <w:tc>
          <w:tcPr>
            <w:tcW w:w="7225" w:type="dxa"/>
            <w:gridSpan w:val="2"/>
          </w:tcPr>
          <w:p w:rsidR="0070009E" w:rsidRDefault="0070009E" w:rsidP="0070009E">
            <w:pPr>
              <w:jc w:val="center"/>
            </w:pPr>
            <w:r>
              <w:t xml:space="preserve">Free Wi-Fi – Two large areas where free Wi-Fi is </w:t>
            </w:r>
            <w:r w:rsidR="00D1650E">
              <w:t>given;</w:t>
            </w:r>
            <w:r>
              <w:t xml:space="preserve"> this allows people to </w:t>
            </w:r>
            <w:r w:rsidR="00D1650E">
              <w:t xml:space="preserve">come to the mall and could increase the profit margin as well as allowing people to socialize and get a coffee together. The extra profit benefit the economy and the general area increases socialism throughout the community. </w:t>
            </w:r>
          </w:p>
        </w:tc>
        <w:tc>
          <w:tcPr>
            <w:tcW w:w="3969" w:type="dxa"/>
          </w:tcPr>
          <w:p w:rsidR="0070009E" w:rsidRDefault="0070009E" w:rsidP="0070009E">
            <w:pPr>
              <w:jc w:val="center"/>
            </w:pPr>
          </w:p>
        </w:tc>
      </w:tr>
      <w:tr w:rsidR="00D1650E" w:rsidTr="008A4F12">
        <w:trPr>
          <w:cnfStyle w:val="000000010000" w:firstRow="0" w:lastRow="0" w:firstColumn="0" w:lastColumn="0" w:oddVBand="0" w:evenVBand="0" w:oddHBand="0" w:evenHBand="1" w:firstRowFirstColumn="0" w:firstRowLastColumn="0" w:lastRowFirstColumn="0" w:lastRowLastColumn="0"/>
          <w:trHeight w:val="132"/>
        </w:trPr>
        <w:tc>
          <w:tcPr>
            <w:tcW w:w="11194" w:type="dxa"/>
            <w:gridSpan w:val="3"/>
          </w:tcPr>
          <w:p w:rsidR="00D1650E" w:rsidRDefault="00D1650E" w:rsidP="00D1650E">
            <w:pPr>
              <w:jc w:val="center"/>
            </w:pPr>
            <w:r>
              <w:t xml:space="preserve">Bikes – The public can rent 90 bikes at present. This system allows tourists to explore the local area (places like the national park a few blocks down from the mall) as well as local’s to get around in a healthier manner. Bikes are incredibly beneficial; they are a much greener way of travelling and if more people used the bikes we can help cut back the building work around this wonderful landmark. The bicycles will benefit the economy through the profit I make and the taxes the organization has the pay. </w:t>
            </w:r>
            <w:r w:rsidR="004861AE">
              <w:t>Furthermore, it improves the lives of people using them, making the healthier and a happier person.</w:t>
            </w:r>
          </w:p>
        </w:tc>
      </w:tr>
      <w:tr w:rsidR="004861AE" w:rsidTr="008A4F12">
        <w:trPr>
          <w:trHeight w:val="132"/>
        </w:trPr>
        <w:tc>
          <w:tcPr>
            <w:tcW w:w="11194" w:type="dxa"/>
            <w:gridSpan w:val="3"/>
          </w:tcPr>
          <w:p w:rsidR="004861AE" w:rsidRDefault="004861AE" w:rsidP="0070009E">
            <w:pPr>
              <w:jc w:val="center"/>
            </w:pPr>
            <w:r>
              <w:t xml:space="preserve">Publicity Area – The publicity area is mainly focused at large or new businesses. Throughout the building, you can find Publicity Spots. These are areas at the mall (all of which are strategically placed to gather a large audience) can be rented for around 50$ an hour. It may vary due to the profits of the business in question (the larger the business the more they have to pay) This benefit’s the economy because of the profits I make from it as well as the promotion for other business’s (local or global)  increasing their profit’s and taxes they have to pay.  It is also benefit is the environment as it lowers the amount of digital advertisement and electricity used. It is more socially attractive as you would have people interacting with the public making it a nicer experience. </w:t>
            </w:r>
          </w:p>
        </w:tc>
      </w:tr>
      <w:tr w:rsidR="004861AE" w:rsidTr="008A4F12">
        <w:trPr>
          <w:cnfStyle w:val="000000010000" w:firstRow="0" w:lastRow="0" w:firstColumn="0" w:lastColumn="0" w:oddVBand="0" w:evenVBand="0" w:oddHBand="0" w:evenHBand="1" w:firstRowFirstColumn="0" w:firstRowLastColumn="0" w:lastRowFirstColumn="0" w:lastRowLastColumn="0"/>
          <w:trHeight w:val="132"/>
        </w:trPr>
        <w:tc>
          <w:tcPr>
            <w:tcW w:w="11194" w:type="dxa"/>
            <w:gridSpan w:val="3"/>
          </w:tcPr>
          <w:p w:rsidR="004861AE" w:rsidRDefault="004861AE" w:rsidP="0070009E">
            <w:pPr>
              <w:jc w:val="center"/>
            </w:pPr>
            <w:r>
              <w:t>Market – On a Sunday Morning (6am-1pm),</w:t>
            </w:r>
            <w:r w:rsidR="00C124BF">
              <w:t xml:space="preserve"> the car park will</w:t>
            </w:r>
            <w:r>
              <w:t xml:space="preserve"> be closed and a market would be held there. It would only consist of local produce and pro</w:t>
            </w:r>
            <w:r w:rsidR="00C124BF">
              <w:t xml:space="preserve">ducts. Everything sold has to be local and from the State. This is a chance for publicity for museum or cinema as well as farmers and local souvenir shops. There is no entrance fee however; I take 5% of the profits from each stall made over a three-month contract. This is more environmentally friendly as it </w:t>
            </w:r>
            <w:proofErr w:type="gramStart"/>
            <w:r w:rsidR="00C124BF">
              <w:t>is outdoors and not using</w:t>
            </w:r>
            <w:proofErr w:type="gramEnd"/>
            <w:r w:rsidR="00C124BF">
              <w:t xml:space="preserve"> a lot of electricity. The car park </w:t>
            </w:r>
            <w:proofErr w:type="gramStart"/>
            <w:r w:rsidR="00C124BF">
              <w:t>is also shut</w:t>
            </w:r>
            <w:proofErr w:type="gramEnd"/>
            <w:r w:rsidR="00C124BF">
              <w:t xml:space="preserve"> so cars around the area are reduced. It boosts the economy because of all the local produce sold to large amounts of tourists or local’s. </w:t>
            </w:r>
            <w:r w:rsidR="00C124BF" w:rsidRPr="00C124BF">
              <w:rPr>
                <w:lang w:val="en-GB"/>
              </w:rPr>
              <w:t xml:space="preserve">It boost everyone socially by more human interaction instead of ordering products/produce online. </w:t>
            </w:r>
          </w:p>
        </w:tc>
      </w:tr>
    </w:tbl>
    <w:p w:rsidR="00BD7484" w:rsidRDefault="00BD7484" w:rsidP="0070009E">
      <w:pPr>
        <w:pStyle w:val="Centered"/>
        <w:jc w:val="left"/>
      </w:pPr>
    </w:p>
    <w:p w:rsidR="007B06B8" w:rsidRDefault="007B06B8" w:rsidP="00C9373D">
      <w:pPr>
        <w:pStyle w:val="Centered"/>
        <w:jc w:val="left"/>
      </w:pPr>
    </w:p>
    <w:p w:rsidR="007B06B8" w:rsidRDefault="007B06B8" w:rsidP="005F7FBB">
      <w:pPr>
        <w:pStyle w:val="Centered"/>
      </w:pPr>
    </w:p>
    <w:tbl>
      <w:tblPr>
        <w:tblStyle w:val="TableGridLight"/>
        <w:tblpPr w:leftFromText="180" w:rightFromText="180" w:vertAnchor="text" w:horzAnchor="margin" w:tblpY="-10"/>
        <w:tblW w:w="5206" w:type="pct"/>
        <w:tblLook w:val="0000" w:firstRow="0" w:lastRow="0" w:firstColumn="0" w:lastColumn="0" w:noHBand="0" w:noVBand="0"/>
        <w:tblDescription w:val="Layout table"/>
      </w:tblPr>
      <w:tblGrid>
        <w:gridCol w:w="5813"/>
        <w:gridCol w:w="4335"/>
      </w:tblGrid>
      <w:tr w:rsidR="00FE10DB" w:rsidTr="00FE10DB">
        <w:trPr>
          <w:trHeight w:val="1182"/>
        </w:trPr>
        <w:tc>
          <w:tcPr>
            <w:tcW w:w="5807" w:type="dxa"/>
          </w:tcPr>
          <w:p w:rsidR="00FE10DB" w:rsidRPr="00FE10DB" w:rsidRDefault="00FE10DB" w:rsidP="00FE10DB"/>
        </w:tc>
        <w:tc>
          <w:tcPr>
            <w:tcW w:w="4330" w:type="dxa"/>
          </w:tcPr>
          <w:p w:rsidR="00FE10DB" w:rsidRDefault="00FE10DB" w:rsidP="0070009E">
            <w:pPr>
              <w:pStyle w:val="Title"/>
              <w:framePr w:hSpace="0" w:wrap="auto" w:vAnchor="margin" w:hAnchor="text" w:yAlign="inline"/>
            </w:pPr>
            <w:r>
              <w:t>Outside Plan</w:t>
            </w:r>
          </w:p>
        </w:tc>
      </w:tr>
    </w:tbl>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tbl>
      <w:tblPr>
        <w:tblStyle w:val="TableGridLight"/>
        <w:tblpPr w:leftFromText="180" w:rightFromText="180" w:vertAnchor="text" w:horzAnchor="margin" w:tblpY="-21"/>
        <w:tblW w:w="5382" w:type="pct"/>
        <w:tblLook w:val="0000" w:firstRow="0" w:lastRow="0" w:firstColumn="0" w:lastColumn="0" w:noHBand="0" w:noVBand="0"/>
        <w:tblDescription w:val="Layout table"/>
      </w:tblPr>
      <w:tblGrid>
        <w:gridCol w:w="2408"/>
        <w:gridCol w:w="8083"/>
      </w:tblGrid>
      <w:tr w:rsidR="00FE10DB" w:rsidTr="00FE10DB">
        <w:trPr>
          <w:trHeight w:val="991"/>
        </w:trPr>
        <w:tc>
          <w:tcPr>
            <w:tcW w:w="2408" w:type="dxa"/>
          </w:tcPr>
          <w:p w:rsidR="00FE10DB" w:rsidRDefault="00FE10DB" w:rsidP="00FE10DB"/>
        </w:tc>
        <w:tc>
          <w:tcPr>
            <w:tcW w:w="8083" w:type="dxa"/>
          </w:tcPr>
          <w:p w:rsidR="00FE10DB" w:rsidRDefault="00FE10DB" w:rsidP="0070009E">
            <w:pPr>
              <w:pStyle w:val="Title"/>
              <w:framePr w:hSpace="0" w:wrap="auto" w:vAnchor="margin" w:hAnchor="text" w:yAlign="inline"/>
            </w:pPr>
            <w:r>
              <w:t>Outside Plan (continued)</w:t>
            </w:r>
          </w:p>
        </w:tc>
      </w:tr>
    </w:tbl>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tbl>
      <w:tblPr>
        <w:tblStyle w:val="TableGridLight"/>
        <w:tblpPr w:leftFromText="180" w:rightFromText="180" w:vertAnchor="text" w:horzAnchor="margin" w:tblpY="981"/>
        <w:tblW w:w="5206" w:type="pct"/>
        <w:tblLook w:val="0000" w:firstRow="0" w:lastRow="0" w:firstColumn="0" w:lastColumn="0" w:noHBand="0" w:noVBand="0"/>
        <w:tblDescription w:val="Layout table"/>
      </w:tblPr>
      <w:tblGrid>
        <w:gridCol w:w="279"/>
        <w:gridCol w:w="9869"/>
      </w:tblGrid>
      <w:tr w:rsidR="008A4F12" w:rsidTr="008A4F12">
        <w:trPr>
          <w:trHeight w:val="991"/>
        </w:trPr>
        <w:tc>
          <w:tcPr>
            <w:tcW w:w="279" w:type="dxa"/>
          </w:tcPr>
          <w:p w:rsidR="008A4F12" w:rsidRDefault="008A4F12" w:rsidP="008A4F12"/>
        </w:tc>
        <w:tc>
          <w:tcPr>
            <w:tcW w:w="9869" w:type="dxa"/>
          </w:tcPr>
          <w:p w:rsidR="008A4F12" w:rsidRDefault="008A4F12" w:rsidP="008A4F12">
            <w:pPr>
              <w:pStyle w:val="Title"/>
              <w:framePr w:hSpace="0" w:wrap="auto" w:vAnchor="margin" w:hAnchor="text" w:yAlign="inline"/>
            </w:pPr>
            <w:r>
              <w:t>Inside Plan</w:t>
            </w:r>
          </w:p>
        </w:tc>
      </w:tr>
    </w:tbl>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tbl>
      <w:tblPr>
        <w:tblStyle w:val="TableGridLight"/>
        <w:tblpPr w:leftFromText="180" w:rightFromText="180" w:vertAnchor="text" w:horzAnchor="margin" w:tblpY="167"/>
        <w:tblW w:w="5206" w:type="pct"/>
        <w:tblLook w:val="0000" w:firstRow="0" w:lastRow="0" w:firstColumn="0" w:lastColumn="0" w:noHBand="0" w:noVBand="0"/>
        <w:tblDescription w:val="Layout table"/>
      </w:tblPr>
      <w:tblGrid>
        <w:gridCol w:w="279"/>
        <w:gridCol w:w="9869"/>
      </w:tblGrid>
      <w:tr w:rsidR="008A4F12" w:rsidTr="008A4F12">
        <w:trPr>
          <w:trHeight w:val="991"/>
        </w:trPr>
        <w:tc>
          <w:tcPr>
            <w:tcW w:w="279" w:type="dxa"/>
          </w:tcPr>
          <w:p w:rsidR="008A4F12" w:rsidRDefault="008A4F12" w:rsidP="008A4F12"/>
        </w:tc>
        <w:tc>
          <w:tcPr>
            <w:tcW w:w="9869" w:type="dxa"/>
          </w:tcPr>
          <w:p w:rsidR="008A4F12" w:rsidRDefault="008A4F12" w:rsidP="008A4F12">
            <w:pPr>
              <w:pStyle w:val="Title"/>
              <w:framePr w:hSpace="0" w:wrap="auto" w:vAnchor="margin" w:hAnchor="text" w:yAlign="inline"/>
            </w:pPr>
            <w:r>
              <w:t>Inside Plan (continued)</w:t>
            </w:r>
          </w:p>
        </w:tc>
      </w:tr>
    </w:tbl>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7B06B8" w:rsidRDefault="007B06B8" w:rsidP="005F7FBB">
      <w:pPr>
        <w:pStyle w:val="Centered"/>
      </w:pPr>
    </w:p>
    <w:p w:rsidR="001F3A66" w:rsidRDefault="001F3A66" w:rsidP="005F7FBB">
      <w:pPr>
        <w:pStyle w:val="Centered"/>
      </w:pPr>
    </w:p>
    <w:p w:rsidR="001F3A66" w:rsidRDefault="001F3A66" w:rsidP="005F7FBB">
      <w:pPr>
        <w:pStyle w:val="Centered"/>
      </w:pPr>
    </w:p>
    <w:p w:rsidR="001F3A66" w:rsidRDefault="001F3A66" w:rsidP="005F7FBB">
      <w:pPr>
        <w:pStyle w:val="Centered"/>
      </w:pPr>
    </w:p>
    <w:p w:rsidR="001F3A66" w:rsidRDefault="001F3A66" w:rsidP="005F7FBB">
      <w:pPr>
        <w:pStyle w:val="Centered"/>
      </w:pPr>
    </w:p>
    <w:p w:rsidR="001F3A66" w:rsidRDefault="001F3A66" w:rsidP="005F7FBB">
      <w:pPr>
        <w:pStyle w:val="Centered"/>
      </w:pPr>
    </w:p>
    <w:p w:rsidR="001F3A66" w:rsidRPr="001F3A66" w:rsidRDefault="001F3A66" w:rsidP="001F3A66"/>
    <w:tbl>
      <w:tblPr>
        <w:tblStyle w:val="TableGridLight"/>
        <w:tblpPr w:leftFromText="180" w:rightFromText="180" w:vertAnchor="text" w:horzAnchor="margin" w:tblpY="199"/>
        <w:tblW w:w="5206" w:type="pct"/>
        <w:tblLook w:val="0000" w:firstRow="0" w:lastRow="0" w:firstColumn="0" w:lastColumn="0" w:noHBand="0" w:noVBand="0"/>
        <w:tblDescription w:val="Layout table"/>
      </w:tblPr>
      <w:tblGrid>
        <w:gridCol w:w="279"/>
        <w:gridCol w:w="9869"/>
      </w:tblGrid>
      <w:tr w:rsidR="00FE10DB" w:rsidTr="00FE10DB">
        <w:trPr>
          <w:trHeight w:val="991"/>
        </w:trPr>
        <w:tc>
          <w:tcPr>
            <w:tcW w:w="279" w:type="dxa"/>
          </w:tcPr>
          <w:p w:rsidR="00FE10DB" w:rsidRDefault="00FE10DB" w:rsidP="00FE10DB"/>
        </w:tc>
        <w:tc>
          <w:tcPr>
            <w:tcW w:w="9869" w:type="dxa"/>
          </w:tcPr>
          <w:p w:rsidR="00FE10DB" w:rsidRDefault="00FE10DB" w:rsidP="0070009E">
            <w:pPr>
              <w:pStyle w:val="Title"/>
              <w:framePr w:hSpace="0" w:wrap="auto" w:vAnchor="margin" w:hAnchor="text" w:yAlign="inline"/>
            </w:pPr>
            <w:r>
              <w:t>Inside Plan (continued)</w:t>
            </w:r>
          </w:p>
        </w:tc>
      </w:tr>
    </w:tbl>
    <w:p w:rsidR="001F3A66" w:rsidRPr="001F3A66" w:rsidRDefault="001F3A66" w:rsidP="001F3A66"/>
    <w:p w:rsidR="001F3A66" w:rsidRPr="001F3A66" w:rsidRDefault="001F3A66" w:rsidP="001F3A66"/>
    <w:p w:rsidR="001F3A66" w:rsidRPr="001F3A66" w:rsidRDefault="001F3A66" w:rsidP="001F3A66"/>
    <w:p w:rsidR="001F3A66" w:rsidRPr="001F3A66" w:rsidRDefault="001F3A66" w:rsidP="001F3A66"/>
    <w:p w:rsidR="001F3A66" w:rsidRPr="001F3A66" w:rsidRDefault="001F3A66" w:rsidP="001F3A66"/>
    <w:p w:rsidR="001F3A66" w:rsidRPr="001F3A66" w:rsidRDefault="001F3A66" w:rsidP="001F3A66"/>
    <w:p w:rsidR="001F3A66" w:rsidRPr="001F3A66" w:rsidRDefault="001F3A66" w:rsidP="001F3A66"/>
    <w:p w:rsidR="001F3A66" w:rsidRPr="001F3A66" w:rsidRDefault="001F3A66" w:rsidP="001F3A66"/>
    <w:p w:rsidR="001F3A66" w:rsidRPr="001F3A66" w:rsidRDefault="001F3A66" w:rsidP="001F3A66"/>
    <w:p w:rsidR="00BD7484" w:rsidRDefault="00BD7484" w:rsidP="001F3A66"/>
    <w:p w:rsidR="001F3A66" w:rsidRDefault="00BD7484" w:rsidP="001F3A66">
      <w:r>
        <w:br w:type="page"/>
      </w:r>
    </w:p>
    <w:tbl>
      <w:tblPr>
        <w:tblStyle w:val="TableGridLight"/>
        <w:tblpPr w:leftFromText="180" w:rightFromText="180" w:vertAnchor="text" w:horzAnchor="margin" w:tblpY="199"/>
        <w:tblW w:w="5206" w:type="pct"/>
        <w:tblLook w:val="0000" w:firstRow="0" w:lastRow="0" w:firstColumn="0" w:lastColumn="0" w:noHBand="0" w:noVBand="0"/>
        <w:tblDescription w:val="Layout table"/>
      </w:tblPr>
      <w:tblGrid>
        <w:gridCol w:w="279"/>
        <w:gridCol w:w="9869"/>
      </w:tblGrid>
      <w:tr w:rsidR="00BD7484" w:rsidTr="008A4F12">
        <w:trPr>
          <w:trHeight w:val="991"/>
        </w:trPr>
        <w:tc>
          <w:tcPr>
            <w:tcW w:w="279" w:type="dxa"/>
          </w:tcPr>
          <w:p w:rsidR="00BD7484" w:rsidRDefault="00BD7484" w:rsidP="008A4F12"/>
        </w:tc>
        <w:tc>
          <w:tcPr>
            <w:tcW w:w="9869" w:type="dxa"/>
          </w:tcPr>
          <w:p w:rsidR="00BD7484" w:rsidRDefault="00BD7484" w:rsidP="0070009E">
            <w:pPr>
              <w:pStyle w:val="Title"/>
              <w:framePr w:hSpace="0" w:wrap="auto" w:vAnchor="margin" w:hAnchor="text" w:yAlign="inline"/>
            </w:pPr>
            <w:r>
              <w:t>Inside Plan (continued)</w:t>
            </w:r>
          </w:p>
        </w:tc>
      </w:tr>
    </w:tbl>
    <w:p w:rsidR="00BD7484" w:rsidRDefault="00BD7484" w:rsidP="001F3A66"/>
    <w:p w:rsidR="00BD7484" w:rsidRPr="001F3A66" w:rsidRDefault="00BD7484" w:rsidP="001F3A66"/>
    <w:p w:rsidR="001F3A66" w:rsidRPr="001F3A66" w:rsidRDefault="001F3A66" w:rsidP="001F3A66"/>
    <w:p w:rsidR="001F3A66" w:rsidRPr="001F3A66" w:rsidRDefault="001F3A66" w:rsidP="001F3A66"/>
    <w:p w:rsidR="001F3A66" w:rsidRPr="001F3A66" w:rsidRDefault="001F3A66" w:rsidP="001F3A66"/>
    <w:p w:rsidR="001F3A66" w:rsidRPr="001F3A66" w:rsidRDefault="001F3A66" w:rsidP="001F3A66"/>
    <w:p w:rsidR="001F3A66" w:rsidRPr="001F3A66" w:rsidRDefault="001F3A66" w:rsidP="001F3A66"/>
    <w:p w:rsidR="001F3A66" w:rsidRPr="001F3A66" w:rsidRDefault="001F3A66" w:rsidP="001F3A66"/>
    <w:p w:rsidR="001F3A66" w:rsidRPr="001F3A66" w:rsidRDefault="001F3A66" w:rsidP="001F3A66"/>
    <w:p w:rsidR="001F3A66" w:rsidRDefault="001F3A66" w:rsidP="001F3A66">
      <w:pPr>
        <w:tabs>
          <w:tab w:val="left" w:pos="3179"/>
        </w:tabs>
      </w:pPr>
      <w:r>
        <w:tab/>
      </w:r>
    </w:p>
    <w:p w:rsidR="001F3A66" w:rsidRDefault="001F3A66" w:rsidP="001F3A66">
      <w:pPr>
        <w:tabs>
          <w:tab w:val="left" w:pos="3179"/>
        </w:tabs>
      </w:pPr>
    </w:p>
    <w:p w:rsidR="001F3A66" w:rsidRDefault="001F3A66" w:rsidP="001F3A66">
      <w:pPr>
        <w:tabs>
          <w:tab w:val="left" w:pos="3179"/>
        </w:tabs>
      </w:pPr>
    </w:p>
    <w:p w:rsidR="001F3A66" w:rsidRPr="001F3A66" w:rsidRDefault="001F3A66" w:rsidP="001F3A66">
      <w:pPr>
        <w:tabs>
          <w:tab w:val="left" w:pos="3179"/>
        </w:tabs>
      </w:pPr>
    </w:p>
    <w:p w:rsidR="004B5190" w:rsidRDefault="004B5190" w:rsidP="001F3A66"/>
    <w:p w:rsidR="004B5190" w:rsidRPr="004B5190" w:rsidRDefault="004B5190" w:rsidP="004B5190"/>
    <w:p w:rsidR="004B5190" w:rsidRPr="004B5190" w:rsidRDefault="004B5190" w:rsidP="004B5190"/>
    <w:p w:rsidR="004B5190" w:rsidRDefault="004B5190" w:rsidP="004B5190"/>
    <w:p w:rsidR="00BD7484" w:rsidRDefault="00BD7484" w:rsidP="004B5190"/>
    <w:p w:rsidR="00BD7484" w:rsidRDefault="00BD7484" w:rsidP="004B5190"/>
    <w:p w:rsidR="00BD7484" w:rsidRDefault="00BD7484" w:rsidP="004B5190"/>
    <w:p w:rsidR="00BD7484" w:rsidRDefault="00BD7484" w:rsidP="004B5190"/>
    <w:p w:rsidR="00BD7484" w:rsidRDefault="00BD7484" w:rsidP="004B5190"/>
    <w:p w:rsidR="00BD7484" w:rsidRDefault="00BD7484" w:rsidP="004B5190"/>
    <w:p w:rsidR="00BD7484" w:rsidRDefault="00BD7484" w:rsidP="004B5190"/>
    <w:p w:rsidR="00BD7484" w:rsidRPr="004B5190" w:rsidRDefault="00BD7484" w:rsidP="004B5190"/>
    <w:p w:rsidR="00FE10DB" w:rsidRDefault="00FE10DB" w:rsidP="004B5190">
      <w:pPr>
        <w:pStyle w:val="NormalWeb"/>
        <w:rPr>
          <w:rFonts w:asciiTheme="majorHAnsi" w:hAnsiTheme="majorHAnsi" w:cs="Segoe UI"/>
          <w:color w:val="000000" w:themeColor="text1"/>
          <w:sz w:val="18"/>
        </w:rPr>
      </w:pPr>
    </w:p>
    <w:tbl>
      <w:tblPr>
        <w:tblStyle w:val="TableGridLight"/>
        <w:tblpPr w:leftFromText="180" w:rightFromText="180" w:vertAnchor="text" w:horzAnchor="margin" w:tblpY="177"/>
        <w:tblW w:w="5206" w:type="pct"/>
        <w:tblLook w:val="04A0" w:firstRow="1" w:lastRow="0" w:firstColumn="1" w:lastColumn="0" w:noHBand="0" w:noVBand="1"/>
        <w:tblDescription w:val="Layout table"/>
      </w:tblPr>
      <w:tblGrid>
        <w:gridCol w:w="279"/>
        <w:gridCol w:w="9869"/>
      </w:tblGrid>
      <w:tr w:rsidR="00FE10DB" w:rsidTr="00FE10DB">
        <w:trPr>
          <w:trHeight w:val="991"/>
        </w:trPr>
        <w:tc>
          <w:tcPr>
            <w:tcW w:w="279" w:type="dxa"/>
          </w:tcPr>
          <w:p w:rsidR="00FE10DB" w:rsidRDefault="00FE10DB" w:rsidP="00FE10DB"/>
        </w:tc>
        <w:tc>
          <w:tcPr>
            <w:tcW w:w="9869" w:type="dxa"/>
            <w:hideMark/>
          </w:tcPr>
          <w:p w:rsidR="00FE10DB" w:rsidRDefault="00FE10DB" w:rsidP="0070009E">
            <w:pPr>
              <w:pStyle w:val="Title"/>
              <w:framePr w:hSpace="0" w:wrap="auto" w:vAnchor="margin" w:hAnchor="text" w:yAlign="inline"/>
            </w:pPr>
            <w:r>
              <w:t>Company Summary</w:t>
            </w:r>
          </w:p>
        </w:tc>
      </w:tr>
    </w:tbl>
    <w:p w:rsidR="00FE10DB" w:rsidRPr="00BE284F" w:rsidRDefault="00FE10DB" w:rsidP="004B5190">
      <w:pPr>
        <w:pStyle w:val="NormalWeb"/>
        <w:rPr>
          <w:rFonts w:asciiTheme="minorHAnsi" w:hAnsiTheme="minorHAnsi" w:cs="Segoe UI"/>
          <w:sz w:val="18"/>
          <w:szCs w:val="18"/>
        </w:rPr>
      </w:pPr>
    </w:p>
    <w:p w:rsidR="004B5190" w:rsidRPr="00BE284F" w:rsidRDefault="004B5190" w:rsidP="004B5190">
      <w:pPr>
        <w:pStyle w:val="NormalWeb"/>
        <w:rPr>
          <w:rFonts w:asciiTheme="minorHAnsi" w:hAnsiTheme="minorHAnsi" w:cs="Segoe UI"/>
          <w:sz w:val="18"/>
          <w:szCs w:val="18"/>
        </w:rPr>
      </w:pPr>
      <w:r w:rsidRPr="00BE284F">
        <w:rPr>
          <w:rFonts w:asciiTheme="minorHAnsi" w:hAnsiTheme="minorHAnsi" w:cs="Segoe UI"/>
          <w:sz w:val="18"/>
          <w:szCs w:val="18"/>
        </w:rPr>
        <w:t xml:space="preserve">My Company </w:t>
      </w:r>
      <w:proofErr w:type="gramStart"/>
      <w:r w:rsidRPr="00BE284F">
        <w:rPr>
          <w:rFonts w:asciiTheme="minorHAnsi" w:hAnsiTheme="minorHAnsi" w:cs="Segoe UI"/>
          <w:sz w:val="18"/>
          <w:szCs w:val="18"/>
        </w:rPr>
        <w:t>is called</w:t>
      </w:r>
      <w:proofErr w:type="gramEnd"/>
      <w:r w:rsidR="00E31F99" w:rsidRPr="00BE284F">
        <w:rPr>
          <w:rFonts w:asciiTheme="minorHAnsi" w:hAnsiTheme="minorHAnsi" w:cs="Segoe UI"/>
          <w:sz w:val="18"/>
          <w:szCs w:val="18"/>
        </w:rPr>
        <w:t xml:space="preserve"> </w:t>
      </w:r>
      <w:r w:rsidR="00134564">
        <w:rPr>
          <w:rFonts w:asciiTheme="minorHAnsi" w:hAnsiTheme="minorHAnsi" w:cs="Segoe UI"/>
          <w:sz w:val="18"/>
          <w:szCs w:val="18"/>
        </w:rPr>
        <w:t>“</w:t>
      </w:r>
      <w:r w:rsidR="00E31F99" w:rsidRPr="00BE284F">
        <w:rPr>
          <w:rFonts w:asciiTheme="minorHAnsi" w:hAnsiTheme="minorHAnsi" w:cs="Segoe UI"/>
          <w:sz w:val="18"/>
          <w:szCs w:val="18"/>
        </w:rPr>
        <w:t>Niagara Malls</w:t>
      </w:r>
      <w:r w:rsidR="00134564">
        <w:rPr>
          <w:rFonts w:asciiTheme="minorHAnsi" w:hAnsiTheme="minorHAnsi" w:cs="Segoe UI"/>
          <w:sz w:val="18"/>
          <w:szCs w:val="18"/>
        </w:rPr>
        <w:t>”</w:t>
      </w:r>
      <w:r w:rsidR="00E31F99" w:rsidRPr="00BE284F">
        <w:rPr>
          <w:rFonts w:asciiTheme="minorHAnsi" w:hAnsiTheme="minorHAnsi" w:cs="Segoe UI"/>
          <w:sz w:val="18"/>
          <w:szCs w:val="18"/>
        </w:rPr>
        <w:t xml:space="preserve"> it represents the main part of the </w:t>
      </w:r>
      <w:r w:rsidR="00134564" w:rsidRPr="00BE284F">
        <w:rPr>
          <w:rFonts w:asciiTheme="minorHAnsi" w:hAnsiTheme="minorHAnsi" w:cs="Segoe UI"/>
          <w:sz w:val="18"/>
          <w:szCs w:val="18"/>
        </w:rPr>
        <w:t>company, which is the mall,</w:t>
      </w:r>
      <w:r w:rsidR="005B641B" w:rsidRPr="00BE284F">
        <w:rPr>
          <w:rFonts w:asciiTheme="minorHAnsi" w:hAnsiTheme="minorHAnsi" w:cs="Segoe UI"/>
          <w:sz w:val="18"/>
          <w:szCs w:val="18"/>
        </w:rPr>
        <w:t xml:space="preserve"> and </w:t>
      </w:r>
      <w:r w:rsidR="00134564">
        <w:rPr>
          <w:rFonts w:asciiTheme="minorHAnsi" w:hAnsiTheme="minorHAnsi" w:cs="Segoe UI"/>
          <w:sz w:val="18"/>
          <w:szCs w:val="18"/>
        </w:rPr>
        <w:t xml:space="preserve">the fact that it is by Niagara. We make it feel </w:t>
      </w:r>
      <w:r w:rsidR="005B641B" w:rsidRPr="00BE284F">
        <w:rPr>
          <w:rFonts w:asciiTheme="minorHAnsi" w:hAnsiTheme="minorHAnsi" w:cs="Segoe UI"/>
          <w:sz w:val="18"/>
          <w:szCs w:val="18"/>
        </w:rPr>
        <w:t>local even though it includes brands from all over the wo</w:t>
      </w:r>
      <w:r w:rsidR="00AB3D3A" w:rsidRPr="00BE284F">
        <w:rPr>
          <w:rFonts w:asciiTheme="minorHAnsi" w:hAnsiTheme="minorHAnsi" w:cs="Segoe UI"/>
          <w:sz w:val="18"/>
          <w:szCs w:val="18"/>
        </w:rPr>
        <w:t xml:space="preserve">rld. Our slogan is “The Mall by the </w:t>
      </w:r>
      <w:proofErr w:type="gramStart"/>
      <w:r w:rsidR="00AB3D3A" w:rsidRPr="00BE284F">
        <w:rPr>
          <w:rFonts w:asciiTheme="minorHAnsi" w:hAnsiTheme="minorHAnsi" w:cs="Segoe UI"/>
          <w:sz w:val="18"/>
          <w:szCs w:val="18"/>
        </w:rPr>
        <w:t>Fall</w:t>
      </w:r>
      <w:proofErr w:type="gramEnd"/>
      <w:r w:rsidR="005B641B" w:rsidRPr="00BE284F">
        <w:rPr>
          <w:rFonts w:asciiTheme="minorHAnsi" w:hAnsiTheme="minorHAnsi" w:cs="Segoe UI"/>
          <w:sz w:val="18"/>
          <w:szCs w:val="18"/>
        </w:rPr>
        <w:t>”</w:t>
      </w:r>
      <w:r w:rsidR="00AB3D3A" w:rsidRPr="00BE284F">
        <w:rPr>
          <w:rFonts w:asciiTheme="minorHAnsi" w:hAnsiTheme="minorHAnsi" w:cs="Segoe UI"/>
          <w:sz w:val="18"/>
          <w:szCs w:val="18"/>
        </w:rPr>
        <w:t xml:space="preserve"> I wanted to signify where we are from and to stress the mall issue as it is the main part of the organisation. </w:t>
      </w:r>
      <w:r w:rsidR="00134564">
        <w:rPr>
          <w:rFonts w:asciiTheme="minorHAnsi" w:hAnsiTheme="minorHAnsi" w:cs="Segoe UI"/>
          <w:sz w:val="18"/>
          <w:szCs w:val="18"/>
        </w:rPr>
        <w:t xml:space="preserve">Niagara Malls is located </w:t>
      </w:r>
      <w:r w:rsidR="00CA7C6B" w:rsidRPr="00BE284F">
        <w:rPr>
          <w:rFonts w:asciiTheme="minorHAnsi" w:hAnsiTheme="minorHAnsi" w:cs="Segoe UI"/>
          <w:sz w:val="18"/>
          <w:szCs w:val="18"/>
        </w:rPr>
        <w:t xml:space="preserve">at 39 Rainbow Boulevard by Niagara Falls in the United States of America. </w:t>
      </w:r>
      <w:r w:rsidR="007537F3" w:rsidRPr="00BE284F">
        <w:rPr>
          <w:rFonts w:asciiTheme="minorHAnsi" w:hAnsiTheme="minorHAnsi" w:cs="Segoe UI"/>
          <w:sz w:val="18"/>
          <w:szCs w:val="18"/>
        </w:rPr>
        <w:t>The building is our primary focus and the main part; however, we will try to expand outside of the facility with other extensions. With everything we doing we aim to be as socially, economically and environmentally efficient as possible. This means that we are helpful for the public are do what is best for them as well as the state country and the few local natural surroundings left in Niagara. T</w:t>
      </w:r>
      <w:r w:rsidR="00203D56" w:rsidRPr="00BE284F">
        <w:rPr>
          <w:rFonts w:asciiTheme="minorHAnsi" w:hAnsiTheme="minorHAnsi" w:cs="Segoe UI"/>
          <w:sz w:val="18"/>
          <w:szCs w:val="18"/>
        </w:rPr>
        <w:t xml:space="preserve">his makes </w:t>
      </w:r>
      <w:r w:rsidR="007537F3" w:rsidRPr="00BE284F">
        <w:rPr>
          <w:rFonts w:asciiTheme="minorHAnsi" w:hAnsiTheme="minorHAnsi" w:cs="Segoe UI"/>
          <w:sz w:val="18"/>
          <w:szCs w:val="18"/>
        </w:rPr>
        <w:t>our company benef</w:t>
      </w:r>
      <w:r w:rsidR="00AB3D3A" w:rsidRPr="00BE284F">
        <w:rPr>
          <w:rFonts w:asciiTheme="minorHAnsi" w:hAnsiTheme="minorHAnsi" w:cs="Segoe UI"/>
          <w:sz w:val="18"/>
          <w:szCs w:val="18"/>
        </w:rPr>
        <w:t xml:space="preserve">icial for everyone. </w:t>
      </w:r>
    </w:p>
    <w:p w:rsidR="004B5190" w:rsidRPr="00BE284F" w:rsidRDefault="00AB3D3A" w:rsidP="004B5190">
      <w:pPr>
        <w:pStyle w:val="NormalWeb"/>
        <w:rPr>
          <w:rFonts w:asciiTheme="minorHAnsi" w:hAnsiTheme="minorHAnsi" w:cs="Segoe UI"/>
          <w:sz w:val="18"/>
          <w:szCs w:val="18"/>
        </w:rPr>
      </w:pPr>
      <w:r w:rsidRPr="00BE284F">
        <w:rPr>
          <w:rFonts w:asciiTheme="minorHAnsi" w:hAnsiTheme="minorHAnsi" w:cs="Segoe UI"/>
          <w:sz w:val="18"/>
          <w:szCs w:val="18"/>
        </w:rPr>
        <w:t xml:space="preserve">Niagara Falls is a place of rapid tourism this means that large amounts of people abroad or from the rest of the country come to see the falls every holiday season (mainly Summer and Winter as well as little breaks during work and school times) This is great for the economy and produces a substantial amount of income used throughout the state however, it has damaged the environment surrounding the falls. Large hotels are moving in as well as casino’s, shopping markets, houses – all of which are polluting the environment killing off what once was a natural land mark. Animals that used to live there are moving away and because of global warming we are pushing animals used to living in the Taiga environment up in northern Canada (like bears) are moving towards the South. All of the natural </w:t>
      </w:r>
      <w:r w:rsidR="00134564">
        <w:rPr>
          <w:rFonts w:asciiTheme="minorHAnsi" w:hAnsiTheme="minorHAnsi" w:cs="Segoe UI"/>
          <w:sz w:val="18"/>
          <w:szCs w:val="18"/>
        </w:rPr>
        <w:t xml:space="preserve">river life </w:t>
      </w:r>
      <w:proofErr w:type="gramStart"/>
      <w:r w:rsidR="00134564">
        <w:rPr>
          <w:rFonts w:asciiTheme="minorHAnsi" w:hAnsiTheme="minorHAnsi" w:cs="Segoe UI"/>
          <w:sz w:val="18"/>
          <w:szCs w:val="18"/>
        </w:rPr>
        <w:t>are being heavily damaged</w:t>
      </w:r>
      <w:proofErr w:type="gramEnd"/>
      <w:r w:rsidR="00224B6A" w:rsidRPr="00BE284F">
        <w:rPr>
          <w:rFonts w:asciiTheme="minorHAnsi" w:hAnsiTheme="minorHAnsi" w:cs="Segoe UI"/>
          <w:sz w:val="18"/>
          <w:szCs w:val="18"/>
        </w:rPr>
        <w:t xml:space="preserve"> due to</w:t>
      </w:r>
      <w:r w:rsidRPr="00BE284F">
        <w:rPr>
          <w:rFonts w:asciiTheme="minorHAnsi" w:hAnsiTheme="minorHAnsi" w:cs="Segoe UI"/>
          <w:sz w:val="18"/>
          <w:szCs w:val="18"/>
        </w:rPr>
        <w:t xml:space="preserve"> </w:t>
      </w:r>
      <w:r w:rsidR="00134564">
        <w:rPr>
          <w:rFonts w:asciiTheme="minorHAnsi" w:hAnsiTheme="minorHAnsi" w:cs="Segoe UI"/>
          <w:sz w:val="18"/>
          <w:szCs w:val="18"/>
        </w:rPr>
        <w:t>pollution. Birds are also</w:t>
      </w:r>
      <w:r w:rsidR="00224B6A" w:rsidRPr="00BE284F">
        <w:rPr>
          <w:rFonts w:asciiTheme="minorHAnsi" w:hAnsiTheme="minorHAnsi" w:cs="Segoe UI"/>
          <w:sz w:val="18"/>
          <w:szCs w:val="18"/>
        </w:rPr>
        <w:t xml:space="preserve"> affected; they</w:t>
      </w:r>
      <w:r w:rsidRPr="00BE284F">
        <w:rPr>
          <w:rFonts w:asciiTheme="minorHAnsi" w:hAnsiTheme="minorHAnsi" w:cs="Segoe UI"/>
          <w:sz w:val="18"/>
          <w:szCs w:val="18"/>
        </w:rPr>
        <w:t xml:space="preserve"> rely on trees to</w:t>
      </w:r>
      <w:r w:rsidR="00134564">
        <w:rPr>
          <w:rFonts w:asciiTheme="minorHAnsi" w:hAnsiTheme="minorHAnsi" w:cs="Segoe UI"/>
          <w:sz w:val="18"/>
          <w:szCs w:val="18"/>
        </w:rPr>
        <w:t xml:space="preserve"> build their nests to reproduce with very few around we can expect to see now, if not already, permanent bird migrations away from this area. </w:t>
      </w:r>
      <w:r w:rsidRPr="00BE284F">
        <w:rPr>
          <w:rFonts w:asciiTheme="minorHAnsi" w:hAnsiTheme="minorHAnsi" w:cs="Segoe UI"/>
          <w:sz w:val="18"/>
          <w:szCs w:val="18"/>
        </w:rPr>
        <w:t xml:space="preserve"> </w:t>
      </w:r>
    </w:p>
    <w:p w:rsidR="004B5190" w:rsidRPr="00BE284F" w:rsidRDefault="00224B6A" w:rsidP="004B5190">
      <w:pPr>
        <w:pStyle w:val="NormalWeb"/>
        <w:rPr>
          <w:rFonts w:asciiTheme="minorHAnsi" w:hAnsiTheme="minorHAnsi" w:cs="Segoe UI"/>
          <w:sz w:val="18"/>
          <w:szCs w:val="18"/>
        </w:rPr>
      </w:pPr>
      <w:r w:rsidRPr="00BE284F">
        <w:rPr>
          <w:rFonts w:asciiTheme="minorHAnsi" w:hAnsiTheme="minorHAnsi" w:cs="Segoe UI"/>
          <w:sz w:val="18"/>
          <w:szCs w:val="18"/>
        </w:rPr>
        <w:t>With the budget of 4 million dollars, I will be able to create a company that could substantially change the way of which people and business owners looks at this spot of tourism. The organisation “Niagara Malls” will benefit everyone including locals, tourists, the government and businesses. I offer 327 new jobs with Niagara Mall with more to come. All of my business techniqu</w:t>
      </w:r>
      <w:r w:rsidR="00134564">
        <w:rPr>
          <w:rFonts w:asciiTheme="minorHAnsi" w:hAnsiTheme="minorHAnsi" w:cs="Segoe UI"/>
          <w:sz w:val="18"/>
          <w:szCs w:val="18"/>
        </w:rPr>
        <w:t xml:space="preserve">es are profitable in some way or </w:t>
      </w:r>
      <w:r w:rsidR="00E6718E">
        <w:rPr>
          <w:rFonts w:asciiTheme="minorHAnsi" w:hAnsiTheme="minorHAnsi" w:cs="Segoe UI"/>
          <w:sz w:val="18"/>
          <w:szCs w:val="18"/>
        </w:rPr>
        <w:t>another</w:t>
      </w:r>
      <w:r w:rsidR="00134564">
        <w:rPr>
          <w:rFonts w:asciiTheme="minorHAnsi" w:hAnsiTheme="minorHAnsi" w:cs="Segoe UI"/>
          <w:sz w:val="18"/>
          <w:szCs w:val="18"/>
        </w:rPr>
        <w:t>,</w:t>
      </w:r>
      <w:r w:rsidRPr="00BE284F">
        <w:rPr>
          <w:rFonts w:asciiTheme="minorHAnsi" w:hAnsiTheme="minorHAnsi" w:cs="Segoe UI"/>
          <w:sz w:val="18"/>
          <w:szCs w:val="18"/>
        </w:rPr>
        <w:t xml:space="preserve"> whether it is planting trees for the environment</w:t>
      </w:r>
      <w:r w:rsidR="00134564">
        <w:rPr>
          <w:rFonts w:asciiTheme="minorHAnsi" w:hAnsiTheme="minorHAnsi" w:cs="Segoe UI"/>
          <w:sz w:val="18"/>
          <w:szCs w:val="18"/>
        </w:rPr>
        <w:t>, our</w:t>
      </w:r>
      <w:r w:rsidRPr="00BE284F">
        <w:rPr>
          <w:rFonts w:asciiTheme="minorHAnsi" w:hAnsiTheme="minorHAnsi" w:cs="Segoe UI"/>
          <w:sz w:val="18"/>
          <w:szCs w:val="18"/>
        </w:rPr>
        <w:t xml:space="preserve"> offer</w:t>
      </w:r>
      <w:r w:rsidR="00134564">
        <w:rPr>
          <w:rFonts w:asciiTheme="minorHAnsi" w:hAnsiTheme="minorHAnsi" w:cs="Segoe UI"/>
          <w:sz w:val="18"/>
          <w:szCs w:val="18"/>
        </w:rPr>
        <w:t xml:space="preserve"> of</w:t>
      </w:r>
      <w:r w:rsidRPr="00BE284F">
        <w:rPr>
          <w:rFonts w:asciiTheme="minorHAnsi" w:hAnsiTheme="minorHAnsi" w:cs="Segoe UI"/>
          <w:sz w:val="18"/>
          <w:szCs w:val="18"/>
        </w:rPr>
        <w:t xml:space="preserve"> many different shops and shopping styles, places stay and relax or getting outside and having fun. Of </w:t>
      </w:r>
      <w:r w:rsidR="00BE284F" w:rsidRPr="00BE284F">
        <w:rPr>
          <w:rFonts w:asciiTheme="minorHAnsi" w:hAnsiTheme="minorHAnsi" w:cs="Segoe UI"/>
          <w:sz w:val="18"/>
          <w:szCs w:val="18"/>
        </w:rPr>
        <w:t>course,</w:t>
      </w:r>
      <w:r w:rsidRPr="00BE284F">
        <w:rPr>
          <w:rFonts w:asciiTheme="minorHAnsi" w:hAnsiTheme="minorHAnsi" w:cs="Segoe UI"/>
          <w:sz w:val="18"/>
          <w:szCs w:val="18"/>
        </w:rPr>
        <w:t xml:space="preserve"> we pay </w:t>
      </w:r>
      <w:r w:rsidR="00BE284F" w:rsidRPr="00BE284F">
        <w:rPr>
          <w:rFonts w:asciiTheme="minorHAnsi" w:hAnsiTheme="minorHAnsi" w:cs="Segoe UI"/>
          <w:sz w:val="18"/>
          <w:szCs w:val="18"/>
        </w:rPr>
        <w:t>tax, which</w:t>
      </w:r>
      <w:r w:rsidRPr="00BE284F">
        <w:rPr>
          <w:rFonts w:asciiTheme="minorHAnsi" w:hAnsiTheme="minorHAnsi" w:cs="Segoe UI"/>
          <w:sz w:val="18"/>
          <w:szCs w:val="18"/>
        </w:rPr>
        <w:t xml:space="preserve"> helps the locals and economy. </w:t>
      </w:r>
      <w:r w:rsidR="00BE284F" w:rsidRPr="00BE284F">
        <w:rPr>
          <w:rFonts w:asciiTheme="minorHAnsi" w:hAnsiTheme="minorHAnsi" w:cs="Segoe UI"/>
          <w:sz w:val="18"/>
          <w:szCs w:val="18"/>
        </w:rPr>
        <w:t>We aim to please local people and will close facilities after 10.00pm to avoid noise and traffic. Whilst we are based in a large industrial building we plan to bring the outside inside. We already have a substantial mark of 50 mature trees throughout the mall and at such low cost plan to buy</w:t>
      </w:r>
      <w:r w:rsidR="00E6718E">
        <w:rPr>
          <w:rFonts w:asciiTheme="minorHAnsi" w:hAnsiTheme="minorHAnsi" w:cs="Segoe UI"/>
          <w:sz w:val="18"/>
          <w:szCs w:val="18"/>
        </w:rPr>
        <w:t xml:space="preserve"> at least 250 more. We are found</w:t>
      </w:r>
      <w:r w:rsidR="00BE284F" w:rsidRPr="00BE284F">
        <w:rPr>
          <w:rFonts w:asciiTheme="minorHAnsi" w:hAnsiTheme="minorHAnsi" w:cs="Segoe UI"/>
          <w:sz w:val="18"/>
          <w:szCs w:val="18"/>
        </w:rPr>
        <w:t xml:space="preserve"> further than most tourist c</w:t>
      </w:r>
      <w:r w:rsidR="00E6718E">
        <w:rPr>
          <w:rFonts w:asciiTheme="minorHAnsi" w:hAnsiTheme="minorHAnsi" w:cs="Segoe UI"/>
          <w:sz w:val="18"/>
          <w:szCs w:val="18"/>
        </w:rPr>
        <w:t xml:space="preserve">ompanies from the </w:t>
      </w:r>
      <w:proofErr w:type="gramStart"/>
      <w:r w:rsidR="00E6718E">
        <w:rPr>
          <w:rFonts w:asciiTheme="minorHAnsi" w:hAnsiTheme="minorHAnsi" w:cs="Segoe UI"/>
          <w:sz w:val="18"/>
          <w:szCs w:val="18"/>
        </w:rPr>
        <w:t>falls</w:t>
      </w:r>
      <w:proofErr w:type="gramEnd"/>
      <w:r w:rsidR="00E6718E">
        <w:rPr>
          <w:rFonts w:asciiTheme="minorHAnsi" w:hAnsiTheme="minorHAnsi" w:cs="Segoe UI"/>
          <w:sz w:val="18"/>
          <w:szCs w:val="18"/>
        </w:rPr>
        <w:t>. W</w:t>
      </w:r>
      <w:r w:rsidR="00BE284F" w:rsidRPr="00BE284F">
        <w:rPr>
          <w:rFonts w:asciiTheme="minorHAnsi" w:hAnsiTheme="minorHAnsi" w:cs="Segoe UI"/>
          <w:sz w:val="18"/>
          <w:szCs w:val="18"/>
        </w:rPr>
        <w:t xml:space="preserve">e want to make a large income to show other business you do not have to be so close to fall to be successful. </w:t>
      </w:r>
    </w:p>
    <w:p w:rsidR="004B5190" w:rsidRPr="009C5C5D" w:rsidRDefault="00BE284F" w:rsidP="004B5190">
      <w:pPr>
        <w:pStyle w:val="NormalWeb"/>
        <w:rPr>
          <w:rFonts w:asciiTheme="minorHAnsi" w:hAnsiTheme="minorHAnsi" w:cs="Segoe UI"/>
          <w:sz w:val="18"/>
        </w:rPr>
      </w:pPr>
      <w:r w:rsidRPr="009C5C5D">
        <w:rPr>
          <w:rFonts w:asciiTheme="minorHAnsi" w:hAnsiTheme="minorHAnsi" w:cs="Segoe UI"/>
          <w:sz w:val="18"/>
        </w:rPr>
        <w:t>I chose to refurbish the facility as knocking down and building was more expensive</w:t>
      </w:r>
      <w:r w:rsidR="006101F0" w:rsidRPr="009C5C5D">
        <w:rPr>
          <w:rFonts w:asciiTheme="minorHAnsi" w:hAnsiTheme="minorHAnsi" w:cs="Segoe UI"/>
          <w:sz w:val="18"/>
        </w:rPr>
        <w:t xml:space="preserve"> and would cost an extra 225,000$ more and that is only knocking it down</w:t>
      </w:r>
      <w:r w:rsidRPr="009C5C5D">
        <w:rPr>
          <w:rFonts w:asciiTheme="minorHAnsi" w:hAnsiTheme="minorHAnsi" w:cs="Segoe UI"/>
          <w:sz w:val="18"/>
        </w:rPr>
        <w:t>. O</w:t>
      </w:r>
      <w:r w:rsidR="006101F0" w:rsidRPr="009C5C5D">
        <w:rPr>
          <w:rFonts w:asciiTheme="minorHAnsi" w:hAnsiTheme="minorHAnsi" w:cs="Segoe UI"/>
          <w:sz w:val="18"/>
        </w:rPr>
        <w:t>nce the</w:t>
      </w:r>
      <w:r w:rsidRPr="009C5C5D">
        <w:rPr>
          <w:rFonts w:asciiTheme="minorHAnsi" w:hAnsiTheme="minorHAnsi" w:cs="Segoe UI"/>
          <w:sz w:val="18"/>
        </w:rPr>
        <w:t xml:space="preserve"> mall </w:t>
      </w:r>
      <w:proofErr w:type="gramStart"/>
      <w:r w:rsidR="006101F0" w:rsidRPr="009C5C5D">
        <w:rPr>
          <w:rFonts w:asciiTheme="minorHAnsi" w:hAnsiTheme="minorHAnsi" w:cs="Segoe UI"/>
          <w:sz w:val="18"/>
        </w:rPr>
        <w:t>has been refurbished</w:t>
      </w:r>
      <w:proofErr w:type="gramEnd"/>
      <w:r w:rsidRPr="009C5C5D">
        <w:rPr>
          <w:rFonts w:asciiTheme="minorHAnsi" w:hAnsiTheme="minorHAnsi" w:cs="Segoe UI"/>
          <w:sz w:val="18"/>
        </w:rPr>
        <w:t xml:space="preserve">, we </w:t>
      </w:r>
      <w:r w:rsidR="006101F0" w:rsidRPr="009C5C5D">
        <w:rPr>
          <w:rFonts w:asciiTheme="minorHAnsi" w:hAnsiTheme="minorHAnsi" w:cs="Segoe UI"/>
          <w:sz w:val="18"/>
        </w:rPr>
        <w:t>plan to keep on adding with more greenery and higher security to start with.</w:t>
      </w:r>
      <w:r w:rsidRPr="009C5C5D">
        <w:rPr>
          <w:rFonts w:asciiTheme="minorHAnsi" w:hAnsiTheme="minorHAnsi" w:cs="Segoe UI"/>
          <w:sz w:val="18"/>
        </w:rPr>
        <w:t xml:space="preserve"> I organised the building to use as much of the space as possible. </w:t>
      </w:r>
      <w:r w:rsidR="006101F0" w:rsidRPr="009C5C5D">
        <w:rPr>
          <w:rFonts w:asciiTheme="minorHAnsi" w:hAnsiTheme="minorHAnsi" w:cs="Segoe UI"/>
          <w:sz w:val="18"/>
        </w:rPr>
        <w:t>The average mall shop in the USA is 836m² ours is 900m² this larger space creates a better experience for shoppers and will increase the amount of people that can legally be in the shops. My plan is long lasting and extremely profitable for example; I noticed how there is currently a large demand across the United States for fresh food to keep people healthy, this fits in perfectly with my company</w:t>
      </w:r>
      <w:r w:rsidR="005568D1" w:rsidRPr="009C5C5D">
        <w:rPr>
          <w:rFonts w:asciiTheme="minorHAnsi" w:hAnsiTheme="minorHAnsi" w:cs="Segoe UI"/>
          <w:sz w:val="18"/>
        </w:rPr>
        <w:t xml:space="preserve">. The market </w:t>
      </w:r>
      <w:r w:rsidR="00B65B1F">
        <w:rPr>
          <w:rFonts w:asciiTheme="minorHAnsi" w:hAnsiTheme="minorHAnsi" w:cs="Segoe UI"/>
          <w:sz w:val="18"/>
        </w:rPr>
        <w:t xml:space="preserve">I created solves this issue. It </w:t>
      </w:r>
      <w:r w:rsidR="005568D1" w:rsidRPr="009C5C5D">
        <w:rPr>
          <w:rFonts w:asciiTheme="minorHAnsi" w:hAnsiTheme="minorHAnsi" w:cs="Segoe UI"/>
          <w:sz w:val="18"/>
        </w:rPr>
        <w:t xml:space="preserve">creates a social, economically and environmentally positive area. I have worked out that I could fit up to </w:t>
      </w:r>
      <w:proofErr w:type="gramStart"/>
      <w:r w:rsidR="00134564">
        <w:rPr>
          <w:rFonts w:asciiTheme="minorHAnsi" w:hAnsiTheme="minorHAnsi" w:cs="Segoe UI"/>
          <w:sz w:val="18"/>
        </w:rPr>
        <w:t xml:space="preserve">10,235 </w:t>
      </w:r>
      <w:r w:rsidR="00134564" w:rsidRPr="009C5C5D">
        <w:rPr>
          <w:rFonts w:asciiTheme="minorHAnsi" w:hAnsiTheme="minorHAnsi" w:cs="Segoe UI"/>
          <w:sz w:val="18"/>
        </w:rPr>
        <w:t>250w</w:t>
      </w:r>
      <w:proofErr w:type="gramEnd"/>
      <w:r w:rsidR="005568D1" w:rsidRPr="009C5C5D">
        <w:rPr>
          <w:rFonts w:asciiTheme="minorHAnsi" w:hAnsiTheme="minorHAnsi" w:cs="Segoe UI"/>
          <w:sz w:val="18"/>
        </w:rPr>
        <w:t xml:space="preserve"> solar panel on the roof of the building produce huge amounts of electricity for possibly the whole of the surrounding area. This huge environmental scheme comes with a large price tag of 51,175,000$</w:t>
      </w:r>
      <w:r w:rsidR="00B65B1F">
        <w:rPr>
          <w:rFonts w:asciiTheme="minorHAnsi" w:hAnsiTheme="minorHAnsi" w:cs="Segoe UI"/>
          <w:sz w:val="18"/>
        </w:rPr>
        <w:t>.</w:t>
      </w:r>
      <w:r w:rsidR="005568D1" w:rsidRPr="009C5C5D">
        <w:rPr>
          <w:rFonts w:asciiTheme="minorHAnsi" w:hAnsiTheme="minorHAnsi" w:cs="Segoe UI"/>
          <w:sz w:val="18"/>
        </w:rPr>
        <w:t xml:space="preserve"> This is a large and exiting goal that we hope to achieve by using the money produced by our current solar panel to expand into this number. The car park will have a fee of 4.5$ during non-holiday season tim</w:t>
      </w:r>
      <w:r w:rsidR="009C5C5D">
        <w:rPr>
          <w:rFonts w:asciiTheme="minorHAnsi" w:hAnsiTheme="minorHAnsi" w:cs="Segoe UI"/>
          <w:sz w:val="18"/>
        </w:rPr>
        <w:t>es and then goes up to 6</w:t>
      </w:r>
      <w:r w:rsidR="005568D1" w:rsidRPr="009C5C5D">
        <w:rPr>
          <w:rFonts w:asciiTheme="minorHAnsi" w:hAnsiTheme="minorHAnsi" w:cs="Segoe UI"/>
          <w:sz w:val="18"/>
        </w:rPr>
        <w:t xml:space="preserve">.5$ during the holiday season. Adding </w:t>
      </w:r>
      <w:r w:rsidR="00B65B1F">
        <w:rPr>
          <w:rFonts w:asciiTheme="minorHAnsi" w:hAnsiTheme="minorHAnsi" w:cs="Segoe UI"/>
          <w:sz w:val="18"/>
        </w:rPr>
        <w:t>a</w:t>
      </w:r>
      <w:r w:rsidR="005568D1" w:rsidRPr="009C5C5D">
        <w:rPr>
          <w:rFonts w:asciiTheme="minorHAnsi" w:hAnsiTheme="minorHAnsi" w:cs="Segoe UI"/>
          <w:sz w:val="18"/>
        </w:rPr>
        <w:t xml:space="preserve"> second</w:t>
      </w:r>
      <w:r w:rsidR="009C5C5D" w:rsidRPr="009C5C5D">
        <w:rPr>
          <w:rFonts w:asciiTheme="minorHAnsi" w:hAnsiTheme="minorHAnsi" w:cs="Segoe UI"/>
          <w:sz w:val="18"/>
        </w:rPr>
        <w:t xml:space="preserve"> floor</w:t>
      </w:r>
      <w:r w:rsidR="005568D1" w:rsidRPr="009C5C5D">
        <w:rPr>
          <w:rFonts w:asciiTheme="minorHAnsi" w:hAnsiTheme="minorHAnsi" w:cs="Segoe UI"/>
          <w:sz w:val="18"/>
        </w:rPr>
        <w:t xml:space="preserve"> to car park will cost ar</w:t>
      </w:r>
      <w:r w:rsidR="00B65B1F">
        <w:rPr>
          <w:rFonts w:asciiTheme="minorHAnsi" w:hAnsiTheme="minorHAnsi" w:cs="Segoe UI"/>
          <w:sz w:val="18"/>
        </w:rPr>
        <w:t xml:space="preserve">ound 68,998$ this </w:t>
      </w:r>
      <w:proofErr w:type="gramStart"/>
      <w:r w:rsidR="00B65B1F">
        <w:rPr>
          <w:rFonts w:asciiTheme="minorHAnsi" w:hAnsiTheme="minorHAnsi" w:cs="Segoe UI"/>
          <w:sz w:val="18"/>
        </w:rPr>
        <w:t>will be</w:t>
      </w:r>
      <w:r w:rsidR="005568D1" w:rsidRPr="009C5C5D">
        <w:rPr>
          <w:rFonts w:asciiTheme="minorHAnsi" w:hAnsiTheme="minorHAnsi" w:cs="Segoe UI"/>
          <w:sz w:val="18"/>
        </w:rPr>
        <w:t xml:space="preserve"> funded</w:t>
      </w:r>
      <w:proofErr w:type="gramEnd"/>
      <w:r w:rsidR="005568D1" w:rsidRPr="009C5C5D">
        <w:rPr>
          <w:rFonts w:asciiTheme="minorHAnsi" w:hAnsiTheme="minorHAnsi" w:cs="Segoe UI"/>
          <w:sz w:val="18"/>
        </w:rPr>
        <w:t xml:space="preserve"> by the car park and the 70% of money I make in from the market. In 50 </w:t>
      </w:r>
      <w:r w:rsidR="009C5C5D" w:rsidRPr="009C5C5D">
        <w:rPr>
          <w:rFonts w:asciiTheme="minorHAnsi" w:hAnsiTheme="minorHAnsi" w:cs="Segoe UI"/>
          <w:sz w:val="18"/>
        </w:rPr>
        <w:t>years’ time</w:t>
      </w:r>
      <w:r w:rsidR="005568D1" w:rsidRPr="009C5C5D">
        <w:rPr>
          <w:rFonts w:asciiTheme="minorHAnsi" w:hAnsiTheme="minorHAnsi" w:cs="Segoe UI"/>
          <w:sz w:val="18"/>
        </w:rPr>
        <w:t xml:space="preserve"> I predict that Niagara Malls will still </w:t>
      </w:r>
      <w:r w:rsidR="009C5C5D" w:rsidRPr="009C5C5D">
        <w:rPr>
          <w:rFonts w:asciiTheme="minorHAnsi" w:hAnsiTheme="minorHAnsi" w:cs="Segoe UI"/>
          <w:sz w:val="18"/>
        </w:rPr>
        <w:t>be</w:t>
      </w:r>
      <w:r w:rsidR="005568D1" w:rsidRPr="009C5C5D">
        <w:rPr>
          <w:rFonts w:asciiTheme="minorHAnsi" w:hAnsiTheme="minorHAnsi" w:cs="Segoe UI"/>
          <w:sz w:val="18"/>
        </w:rPr>
        <w:t xml:space="preserve"> up and running. I would look to then and hope that we hav</w:t>
      </w:r>
      <w:r w:rsidR="009C5C5D" w:rsidRPr="009C5C5D">
        <w:rPr>
          <w:rFonts w:asciiTheme="minorHAnsi" w:hAnsiTheme="minorHAnsi" w:cs="Segoe UI"/>
          <w:sz w:val="18"/>
        </w:rPr>
        <w:t>e a three-layer multi-storey made of environmental materials as well as a second mall building with around double to amount of shops in the current one. There may a designated area for the market so it can be held every day as well as for other outdoor activities when it is not in use. Our solar panel goal should be half-complete and will already be producing large amounts of electricity making the organisation very profitable.</w:t>
      </w:r>
      <w:r w:rsidR="005568D1" w:rsidRPr="009C5C5D">
        <w:rPr>
          <w:rFonts w:asciiTheme="minorHAnsi" w:hAnsiTheme="minorHAnsi" w:cs="Segoe UI"/>
          <w:sz w:val="18"/>
        </w:rPr>
        <w:t xml:space="preserve">  </w:t>
      </w:r>
      <w:r w:rsidR="006101F0" w:rsidRPr="009C5C5D">
        <w:rPr>
          <w:rFonts w:asciiTheme="minorHAnsi" w:hAnsiTheme="minorHAnsi" w:cs="Segoe UI"/>
          <w:sz w:val="18"/>
        </w:rPr>
        <w:t xml:space="preserve">  My company </w:t>
      </w:r>
      <w:proofErr w:type="gramStart"/>
      <w:r w:rsidR="006101F0" w:rsidRPr="009C5C5D">
        <w:rPr>
          <w:rFonts w:asciiTheme="minorHAnsi" w:hAnsiTheme="minorHAnsi" w:cs="Segoe UI"/>
          <w:sz w:val="18"/>
        </w:rPr>
        <w:t>should be chosen</w:t>
      </w:r>
      <w:proofErr w:type="gramEnd"/>
      <w:r w:rsidR="006101F0" w:rsidRPr="009C5C5D">
        <w:rPr>
          <w:rFonts w:asciiTheme="minorHAnsi" w:hAnsiTheme="minorHAnsi" w:cs="Segoe UI"/>
          <w:sz w:val="18"/>
        </w:rPr>
        <w:t xml:space="preserve"> because we are </w:t>
      </w:r>
      <w:r w:rsidR="005568D1" w:rsidRPr="009C5C5D">
        <w:rPr>
          <w:rFonts w:asciiTheme="minorHAnsi" w:hAnsiTheme="minorHAnsi" w:cs="Segoe UI"/>
          <w:sz w:val="18"/>
        </w:rPr>
        <w:t>environmental</w:t>
      </w:r>
      <w:r w:rsidR="006101F0" w:rsidRPr="009C5C5D">
        <w:rPr>
          <w:rFonts w:asciiTheme="minorHAnsi" w:hAnsiTheme="minorHAnsi" w:cs="Segoe UI"/>
          <w:sz w:val="18"/>
        </w:rPr>
        <w:t xml:space="preserve"> and will change the way people look at this spot this niche in </w:t>
      </w:r>
      <w:r w:rsidR="006101F0" w:rsidRPr="009C5C5D">
        <w:rPr>
          <w:rFonts w:asciiTheme="minorHAnsi" w:hAnsiTheme="minorHAnsi" w:cs="Segoe UI"/>
          <w:sz w:val="18"/>
        </w:rPr>
        <w:lastRenderedPageBreak/>
        <w:t xml:space="preserve">the market for a “perfect for everyone” facility </w:t>
      </w:r>
      <w:r w:rsidR="00B65B1F">
        <w:rPr>
          <w:rFonts w:asciiTheme="minorHAnsi" w:hAnsiTheme="minorHAnsi" w:cs="Segoe UI"/>
          <w:sz w:val="18"/>
        </w:rPr>
        <w:t xml:space="preserve">that </w:t>
      </w:r>
      <w:r w:rsidR="006101F0" w:rsidRPr="009C5C5D">
        <w:rPr>
          <w:rFonts w:asciiTheme="minorHAnsi" w:hAnsiTheme="minorHAnsi" w:cs="Segoe UI"/>
          <w:sz w:val="18"/>
        </w:rPr>
        <w:t xml:space="preserve">has been missing and with my marketing </w:t>
      </w:r>
      <w:r w:rsidR="005568D1" w:rsidRPr="009C5C5D">
        <w:rPr>
          <w:rFonts w:asciiTheme="minorHAnsi" w:hAnsiTheme="minorHAnsi" w:cs="Segoe UI"/>
          <w:sz w:val="18"/>
        </w:rPr>
        <w:t>skills,</w:t>
      </w:r>
      <w:r w:rsidR="006101F0" w:rsidRPr="009C5C5D">
        <w:rPr>
          <w:rFonts w:asciiTheme="minorHAnsi" w:hAnsiTheme="minorHAnsi" w:cs="Segoe UI"/>
          <w:sz w:val="18"/>
        </w:rPr>
        <w:t xml:space="preserve"> I hope it will grow and other companies will join my path. </w:t>
      </w:r>
    </w:p>
    <w:p w:rsidR="00AB55FA" w:rsidRDefault="009C5C5D" w:rsidP="004B5190">
      <w:pPr>
        <w:pStyle w:val="NormalWeb"/>
        <w:rPr>
          <w:rFonts w:ascii="Segoe UI" w:hAnsi="Segoe UI" w:cs="Segoe UI"/>
          <w:color w:val="768193"/>
        </w:rPr>
      </w:pPr>
      <w:r w:rsidRPr="0057053D">
        <w:rPr>
          <w:rFonts w:asciiTheme="minorHAnsi" w:hAnsiTheme="minorHAnsi" w:cs="Segoe UI"/>
          <w:sz w:val="18"/>
        </w:rPr>
        <w:t>The new enterprises we have brought in will boost social sustainability by removing the internet option. Beforehand products from these large companies had to be bought online. Then a couple of days later they would arrive at their doorstep and there may be some damage to the product. With having a physical store people can go to the store the day they want a product talk to an actual human being by the product securely and go home without the risk of breaking it the same day. The market space creates a place where people c</w:t>
      </w:r>
      <w:r w:rsidR="0057053D">
        <w:rPr>
          <w:rFonts w:asciiTheme="minorHAnsi" w:hAnsiTheme="minorHAnsi" w:cs="Segoe UI"/>
          <w:sz w:val="18"/>
        </w:rPr>
        <w:t xml:space="preserve">an socialize and enjoy nice morning out. The car park </w:t>
      </w:r>
      <w:r w:rsidR="00215C7D">
        <w:rPr>
          <w:rFonts w:asciiTheme="minorHAnsi" w:hAnsiTheme="minorHAnsi" w:cs="Segoe UI"/>
          <w:sz w:val="18"/>
        </w:rPr>
        <w:t xml:space="preserve">is environmental however; it boosts the profits for the company by a lot and not only socially satisfies customers and locals it creates large amounts of money for the economy and state. This car park opens up new opportunities like parking </w:t>
      </w:r>
      <w:proofErr w:type="gramStart"/>
      <w:r w:rsidR="00215C7D">
        <w:rPr>
          <w:rFonts w:asciiTheme="minorHAnsi" w:hAnsiTheme="minorHAnsi" w:cs="Segoe UI"/>
          <w:sz w:val="18"/>
        </w:rPr>
        <w:t>an</w:t>
      </w:r>
      <w:proofErr w:type="gramEnd"/>
      <w:r w:rsidR="00215C7D">
        <w:rPr>
          <w:rFonts w:asciiTheme="minorHAnsi" w:hAnsiTheme="minorHAnsi" w:cs="Segoe UI"/>
          <w:sz w:val="18"/>
        </w:rPr>
        <w:t xml:space="preserve"> taking a bike ride around the falls with a friend – being social – this wasn’t before possible. The free Wi-Fi spots may not </w:t>
      </w:r>
      <w:r w:rsidR="00215C7D" w:rsidRPr="00A45142">
        <w:rPr>
          <w:rFonts w:asciiTheme="minorHAnsi" w:hAnsiTheme="minorHAnsi" w:cs="Segoe UI"/>
          <w:sz w:val="18"/>
          <w:szCs w:val="18"/>
        </w:rPr>
        <w:t>look l</w:t>
      </w:r>
      <w:r w:rsidR="00B65B1F">
        <w:rPr>
          <w:rFonts w:asciiTheme="minorHAnsi" w:hAnsiTheme="minorHAnsi" w:cs="Segoe UI"/>
          <w:sz w:val="18"/>
          <w:szCs w:val="18"/>
        </w:rPr>
        <w:t>ike a great socialising idea. However,</w:t>
      </w:r>
      <w:r w:rsidR="00215C7D" w:rsidRPr="00A45142">
        <w:rPr>
          <w:rFonts w:asciiTheme="minorHAnsi" w:hAnsiTheme="minorHAnsi" w:cs="Segoe UI"/>
          <w:sz w:val="18"/>
          <w:szCs w:val="18"/>
        </w:rPr>
        <w:t xml:space="preserve"> with large </w:t>
      </w:r>
      <w:r w:rsidR="00B65B1F">
        <w:rPr>
          <w:rFonts w:asciiTheme="minorHAnsi" w:hAnsiTheme="minorHAnsi" w:cs="Segoe UI"/>
          <w:sz w:val="18"/>
          <w:szCs w:val="18"/>
        </w:rPr>
        <w:t xml:space="preserve">amounts of people visiting per day we will be able notice friends seeing each other. Instead of staying the may move to a coffee shop or pub to socialise, making more money for the economy and allowing people to have a happy day out, satisfying all customers who participate. </w:t>
      </w:r>
      <w:r w:rsidR="004B5190" w:rsidRPr="00A45142">
        <w:rPr>
          <w:rFonts w:asciiTheme="minorHAnsi" w:hAnsiTheme="minorHAnsi" w:cs="Segoe UI"/>
          <w:sz w:val="18"/>
          <w:szCs w:val="18"/>
        </w:rPr>
        <w:br/>
      </w:r>
      <w:r w:rsidR="001F7DA5" w:rsidRPr="00A45142">
        <w:rPr>
          <w:rFonts w:asciiTheme="minorHAnsi" w:hAnsiTheme="minorHAnsi" w:cs="Segoe UI"/>
          <w:sz w:val="18"/>
          <w:szCs w:val="18"/>
        </w:rPr>
        <w:t xml:space="preserve">The Hilton Hotel was a great scheme because it was extremely cheap for what it was the only down side was the fact I had to give up a large amount of space for the facility. </w:t>
      </w:r>
      <w:r w:rsidR="00A45142">
        <w:rPr>
          <w:rFonts w:asciiTheme="minorHAnsi" w:hAnsiTheme="minorHAnsi" w:cs="Segoe UI"/>
          <w:sz w:val="18"/>
          <w:szCs w:val="18"/>
        </w:rPr>
        <w:t>The hotel is</w:t>
      </w:r>
      <w:r w:rsidR="00A45142" w:rsidRPr="00A45142">
        <w:rPr>
          <w:rFonts w:asciiTheme="minorHAnsi" w:hAnsiTheme="minorHAnsi" w:cs="Segoe UI"/>
          <w:sz w:val="18"/>
          <w:szCs w:val="18"/>
        </w:rPr>
        <w:t xml:space="preserve"> five star</w:t>
      </w:r>
      <w:r w:rsidR="001F7DA5" w:rsidRPr="00A45142">
        <w:rPr>
          <w:rFonts w:asciiTheme="minorHAnsi" w:hAnsiTheme="minorHAnsi" w:cs="Segoe UI"/>
          <w:sz w:val="18"/>
          <w:szCs w:val="18"/>
        </w:rPr>
        <w:t xml:space="preserve"> quality and would make a large income</w:t>
      </w:r>
      <w:r w:rsidR="00A45142">
        <w:rPr>
          <w:rFonts w:asciiTheme="minorHAnsi" w:hAnsiTheme="minorHAnsi" w:cs="Segoe UI"/>
          <w:sz w:val="18"/>
          <w:szCs w:val="18"/>
        </w:rPr>
        <w:t xml:space="preserve">. This would </w:t>
      </w:r>
      <w:r w:rsidR="001F7DA5" w:rsidRPr="00A45142">
        <w:rPr>
          <w:rFonts w:asciiTheme="minorHAnsi" w:hAnsiTheme="minorHAnsi" w:cs="Segoe UI"/>
          <w:sz w:val="18"/>
          <w:szCs w:val="18"/>
        </w:rPr>
        <w:t xml:space="preserve">working out well for the </w:t>
      </w:r>
      <w:r w:rsidR="00A45142" w:rsidRPr="00A45142">
        <w:rPr>
          <w:rFonts w:asciiTheme="minorHAnsi" w:hAnsiTheme="minorHAnsi" w:cs="Segoe UI"/>
          <w:sz w:val="18"/>
          <w:szCs w:val="18"/>
        </w:rPr>
        <w:t>locals who eventually get some of the profits made. The publicity areas create a great social environment by advertising products in person rather than through adverts and pop-ups on line.</w:t>
      </w:r>
      <w:r w:rsidR="00A45142" w:rsidRPr="00A45142">
        <w:rPr>
          <w:rFonts w:ascii="Segoe UI" w:hAnsi="Segoe UI" w:cs="Segoe UI"/>
        </w:rPr>
        <w:t xml:space="preserve"> </w:t>
      </w:r>
      <w:r w:rsidR="004B5190">
        <w:rPr>
          <w:rFonts w:ascii="Segoe UI" w:hAnsi="Segoe UI" w:cs="Segoe UI"/>
          <w:color w:val="768193"/>
        </w:rPr>
        <w:br/>
      </w:r>
      <w:r w:rsidR="00AB55FA" w:rsidRPr="00AB55FA">
        <w:rPr>
          <w:rFonts w:asciiTheme="minorHAnsi" w:hAnsiTheme="minorHAnsi" w:cs="Segoe UI"/>
          <w:sz w:val="18"/>
        </w:rPr>
        <w:t xml:space="preserve">I chose to put 50 trees in and outside of the building, this a good start for our 300 trees goal. The trees when kept in a good condition look nice and a very good for the environment. Having a fresh, healthy look around the mall allow people to be friendlier because they are enjoying where they are. The </w:t>
      </w:r>
      <w:r w:rsidR="00492D63" w:rsidRPr="00AB55FA">
        <w:rPr>
          <w:rFonts w:asciiTheme="minorHAnsi" w:hAnsiTheme="minorHAnsi" w:cs="Segoe UI"/>
          <w:sz w:val="18"/>
        </w:rPr>
        <w:t>hydroelectricity</w:t>
      </w:r>
      <w:r w:rsidR="00AB55FA" w:rsidRPr="00AB55FA">
        <w:rPr>
          <w:rFonts w:asciiTheme="minorHAnsi" w:hAnsiTheme="minorHAnsi" w:cs="Segoe UI"/>
          <w:sz w:val="18"/>
        </w:rPr>
        <w:t xml:space="preserve"> benefits the economy because we have purchased it from and local source – Niagara Falls – this benefits the economy through our choice in purchase. It is crucially important to the environment; we choose to use electricity that is not damaging like nuclear, coal and oil. </w:t>
      </w:r>
      <w:r w:rsidR="00492D63" w:rsidRPr="00AB55FA">
        <w:rPr>
          <w:rFonts w:asciiTheme="minorHAnsi" w:hAnsiTheme="minorHAnsi" w:cs="Segoe UI"/>
          <w:sz w:val="18"/>
        </w:rPr>
        <w:t>Hydroelectricity</w:t>
      </w:r>
      <w:r w:rsidR="00AB55FA" w:rsidRPr="00AB55FA">
        <w:rPr>
          <w:rFonts w:asciiTheme="minorHAnsi" w:hAnsiTheme="minorHAnsi" w:cs="Segoe UI"/>
          <w:sz w:val="18"/>
        </w:rPr>
        <w:t xml:space="preserve"> does not hurt the environment and with the amount of </w:t>
      </w:r>
      <w:proofErr w:type="gramStart"/>
      <w:r w:rsidR="00AB55FA" w:rsidRPr="00AB55FA">
        <w:rPr>
          <w:rFonts w:asciiTheme="minorHAnsi" w:hAnsiTheme="minorHAnsi" w:cs="Segoe UI"/>
          <w:sz w:val="18"/>
        </w:rPr>
        <w:t>water</w:t>
      </w:r>
      <w:proofErr w:type="gramEnd"/>
      <w:r w:rsidR="00AB55FA" w:rsidRPr="00AB55FA">
        <w:rPr>
          <w:rFonts w:asciiTheme="minorHAnsi" w:hAnsiTheme="minorHAnsi" w:cs="Segoe UI"/>
          <w:sz w:val="18"/>
        </w:rPr>
        <w:t xml:space="preserve"> falling over the Niagara each hour we can produce a large amounts of electricity and our company is 100% run on non-damaging electricity.</w:t>
      </w:r>
    </w:p>
    <w:p w:rsidR="004B5190" w:rsidRPr="00C7481A" w:rsidRDefault="00215C7D" w:rsidP="004B5190">
      <w:pPr>
        <w:pStyle w:val="NormalWeb"/>
        <w:rPr>
          <w:rFonts w:asciiTheme="minorHAnsi" w:hAnsiTheme="minorHAnsi" w:cs="Segoe UI"/>
          <w:sz w:val="18"/>
        </w:rPr>
      </w:pPr>
      <w:r w:rsidRPr="00C7481A">
        <w:rPr>
          <w:rFonts w:asciiTheme="minorHAnsi" w:hAnsiTheme="minorHAnsi" w:cs="Segoe UI"/>
          <w:sz w:val="18"/>
        </w:rPr>
        <w:t xml:space="preserve">I </w:t>
      </w:r>
      <w:r w:rsidR="0027124A" w:rsidRPr="00C7481A">
        <w:rPr>
          <w:rFonts w:asciiTheme="minorHAnsi" w:hAnsiTheme="minorHAnsi" w:cs="Segoe UI"/>
          <w:sz w:val="18"/>
        </w:rPr>
        <w:t>did not</w:t>
      </w:r>
      <w:r w:rsidRPr="00C7481A">
        <w:rPr>
          <w:rFonts w:asciiTheme="minorHAnsi" w:hAnsiTheme="minorHAnsi" w:cs="Segoe UI"/>
          <w:sz w:val="18"/>
        </w:rPr>
        <w:t xml:space="preserve"> feel like getting rid of all the shops already in the facility I look at it more as an opportunity for them to grow, something I want to help them do. </w:t>
      </w:r>
      <w:r w:rsidR="00AB55FA">
        <w:rPr>
          <w:rFonts w:asciiTheme="minorHAnsi" w:hAnsiTheme="minorHAnsi" w:cs="Segoe UI"/>
          <w:sz w:val="18"/>
        </w:rPr>
        <w:t xml:space="preserve">I </w:t>
      </w:r>
      <w:r w:rsidR="00492D63">
        <w:rPr>
          <w:rFonts w:asciiTheme="minorHAnsi" w:hAnsiTheme="minorHAnsi" w:cs="Segoe UI"/>
          <w:sz w:val="18"/>
        </w:rPr>
        <w:t>did not</w:t>
      </w:r>
      <w:r w:rsidR="00AB55FA">
        <w:rPr>
          <w:rFonts w:asciiTheme="minorHAnsi" w:hAnsiTheme="minorHAnsi" w:cs="Segoe UI"/>
          <w:sz w:val="18"/>
        </w:rPr>
        <w:t xml:space="preserve"> want to pay large sums of money to make them move when I could afford to let them have a space in the mall. </w:t>
      </w:r>
      <w:r w:rsidR="00492D63">
        <w:rPr>
          <w:rFonts w:asciiTheme="minorHAnsi" w:hAnsiTheme="minorHAnsi" w:cs="Segoe UI"/>
          <w:sz w:val="18"/>
        </w:rPr>
        <w:t xml:space="preserve">These smaller shops get an opportunity to grow as the larger shops bring in more customers and these customers might now look at these smaller shops and start to like what they sell. This boosts the income and the economy. </w:t>
      </w:r>
    </w:p>
    <w:p w:rsidR="0027124A" w:rsidRPr="00C7481A" w:rsidRDefault="0027124A" w:rsidP="004B5190">
      <w:pPr>
        <w:pStyle w:val="NormalWeb"/>
        <w:rPr>
          <w:rFonts w:asciiTheme="minorHAnsi" w:hAnsiTheme="minorHAnsi" w:cs="Segoe UI"/>
          <w:sz w:val="18"/>
        </w:rPr>
      </w:pPr>
      <w:r w:rsidRPr="00C7481A">
        <w:rPr>
          <w:rFonts w:asciiTheme="minorHAnsi" w:hAnsiTheme="minorHAnsi" w:cs="Segoe UI"/>
          <w:sz w:val="18"/>
        </w:rPr>
        <w:t xml:space="preserve">I </w:t>
      </w:r>
      <w:r w:rsidR="00492D63" w:rsidRPr="00C7481A">
        <w:rPr>
          <w:rFonts w:asciiTheme="minorHAnsi" w:hAnsiTheme="minorHAnsi" w:cs="Segoe UI"/>
          <w:sz w:val="18"/>
        </w:rPr>
        <w:t>did not</w:t>
      </w:r>
      <w:r w:rsidRPr="00C7481A">
        <w:rPr>
          <w:rFonts w:asciiTheme="minorHAnsi" w:hAnsiTheme="minorHAnsi" w:cs="Segoe UI"/>
          <w:sz w:val="18"/>
        </w:rPr>
        <w:t xml:space="preserve"> choose to the </w:t>
      </w:r>
      <w:r w:rsidR="00492D63" w:rsidRPr="00C7481A">
        <w:rPr>
          <w:rFonts w:asciiTheme="minorHAnsi" w:hAnsiTheme="minorHAnsi" w:cs="Segoe UI"/>
          <w:sz w:val="18"/>
        </w:rPr>
        <w:t>24-seater</w:t>
      </w:r>
      <w:r w:rsidRPr="00C7481A">
        <w:rPr>
          <w:rFonts w:asciiTheme="minorHAnsi" w:hAnsiTheme="minorHAnsi" w:cs="Segoe UI"/>
          <w:sz w:val="18"/>
        </w:rPr>
        <w:t xml:space="preserve"> option </w:t>
      </w:r>
      <w:r w:rsidR="00492D63" w:rsidRPr="00C7481A">
        <w:rPr>
          <w:rFonts w:asciiTheme="minorHAnsi" w:hAnsiTheme="minorHAnsi" w:cs="Segoe UI"/>
          <w:sz w:val="18"/>
        </w:rPr>
        <w:t>bus,</w:t>
      </w:r>
      <w:r w:rsidRPr="00C7481A">
        <w:rPr>
          <w:rFonts w:asciiTheme="minorHAnsi" w:hAnsiTheme="minorHAnsi" w:cs="Segoe UI"/>
          <w:sz w:val="18"/>
        </w:rPr>
        <w:t xml:space="preserve"> as I </w:t>
      </w:r>
      <w:r w:rsidR="00492D63" w:rsidRPr="00C7481A">
        <w:rPr>
          <w:rFonts w:asciiTheme="minorHAnsi" w:hAnsiTheme="minorHAnsi" w:cs="Segoe UI"/>
          <w:sz w:val="18"/>
        </w:rPr>
        <w:t>did not</w:t>
      </w:r>
      <w:r w:rsidRPr="00C7481A">
        <w:rPr>
          <w:rFonts w:asciiTheme="minorHAnsi" w:hAnsiTheme="minorHAnsi" w:cs="Segoe UI"/>
          <w:sz w:val="18"/>
        </w:rPr>
        <w:t xml:space="preserve"> feel like 24 people was enough people to carry, as well as the cost was too high if you include fuel. My goal was to be as environmentally friendly as possible and directly supporting the use of cars would be a </w:t>
      </w:r>
      <w:r w:rsidR="00492D63" w:rsidRPr="00C7481A">
        <w:rPr>
          <w:rFonts w:asciiTheme="minorHAnsi" w:hAnsiTheme="minorHAnsi" w:cs="Segoe UI"/>
          <w:sz w:val="18"/>
        </w:rPr>
        <w:t>mistake,</w:t>
      </w:r>
      <w:r w:rsidRPr="00C7481A">
        <w:rPr>
          <w:rFonts w:asciiTheme="minorHAnsi" w:hAnsiTheme="minorHAnsi" w:cs="Segoe UI"/>
          <w:sz w:val="18"/>
        </w:rPr>
        <w:t xml:space="preserve"> instead I built the car </w:t>
      </w:r>
      <w:r w:rsidR="00492D63" w:rsidRPr="00C7481A">
        <w:rPr>
          <w:rFonts w:asciiTheme="minorHAnsi" w:hAnsiTheme="minorHAnsi" w:cs="Segoe UI"/>
          <w:sz w:val="18"/>
        </w:rPr>
        <w:t>park that</w:t>
      </w:r>
      <w:r w:rsidRPr="00C7481A">
        <w:rPr>
          <w:rFonts w:asciiTheme="minorHAnsi" w:hAnsiTheme="minorHAnsi" w:cs="Segoe UI"/>
          <w:sz w:val="18"/>
        </w:rPr>
        <w:t xml:space="preserve"> can have multiple functions (such as the market) and </w:t>
      </w:r>
      <w:r w:rsidR="00492D63" w:rsidRPr="00C7481A">
        <w:rPr>
          <w:rFonts w:asciiTheme="minorHAnsi" w:hAnsiTheme="minorHAnsi" w:cs="Segoe UI"/>
          <w:sz w:val="18"/>
        </w:rPr>
        <w:t>does not</w:t>
      </w:r>
      <w:r w:rsidRPr="00C7481A">
        <w:rPr>
          <w:rFonts w:asciiTheme="minorHAnsi" w:hAnsiTheme="minorHAnsi" w:cs="Segoe UI"/>
          <w:sz w:val="18"/>
        </w:rPr>
        <w:t xml:space="preserve"> directly promote using cars. </w:t>
      </w:r>
    </w:p>
    <w:p w:rsidR="00215C7D" w:rsidRPr="00134564" w:rsidRDefault="0027124A" w:rsidP="004B5190">
      <w:pPr>
        <w:pStyle w:val="NormalWeb"/>
        <w:rPr>
          <w:rFonts w:asciiTheme="minorHAnsi" w:hAnsiTheme="minorHAnsi" w:cs="Segoe UI"/>
          <w:sz w:val="18"/>
        </w:rPr>
      </w:pPr>
      <w:r w:rsidRPr="00C7481A">
        <w:rPr>
          <w:rFonts w:asciiTheme="minorHAnsi" w:hAnsiTheme="minorHAnsi" w:cs="Segoe UI"/>
          <w:sz w:val="18"/>
        </w:rPr>
        <w:t xml:space="preserve">I decided to choose </w:t>
      </w:r>
      <w:r w:rsidR="001F7DA5" w:rsidRPr="00C7481A">
        <w:rPr>
          <w:rFonts w:asciiTheme="minorHAnsi" w:hAnsiTheme="minorHAnsi" w:cs="Segoe UI"/>
          <w:sz w:val="18"/>
        </w:rPr>
        <w:t>solar panels over wind turbines because they were much cheaper and produced a lot more electricity.</w:t>
      </w:r>
      <w:r w:rsidR="00492D63">
        <w:rPr>
          <w:rFonts w:asciiTheme="minorHAnsi" w:hAnsiTheme="minorHAnsi" w:cs="Segoe UI"/>
          <w:sz w:val="18"/>
        </w:rPr>
        <w:t xml:space="preserve"> When large amounts of wind are present, </w:t>
      </w:r>
      <w:r w:rsidR="00492D63" w:rsidRPr="00C7481A">
        <w:rPr>
          <w:rFonts w:asciiTheme="minorHAnsi" w:hAnsiTheme="minorHAnsi" w:cs="Segoe UI"/>
          <w:sz w:val="18"/>
        </w:rPr>
        <w:t>noise</w:t>
      </w:r>
      <w:r w:rsidR="00BF3E6A">
        <w:rPr>
          <w:rFonts w:asciiTheme="minorHAnsi" w:hAnsiTheme="minorHAnsi" w:cs="Segoe UI"/>
          <w:sz w:val="18"/>
        </w:rPr>
        <w:t xml:space="preserve"> </w:t>
      </w:r>
      <w:proofErr w:type="gramStart"/>
      <w:r w:rsidR="00BF3E6A">
        <w:rPr>
          <w:rFonts w:asciiTheme="minorHAnsi" w:hAnsiTheme="minorHAnsi" w:cs="Segoe UI"/>
          <w:sz w:val="18"/>
        </w:rPr>
        <w:t xml:space="preserve">may </w:t>
      </w:r>
      <w:bookmarkStart w:id="0" w:name="_GoBack"/>
      <w:bookmarkEnd w:id="0"/>
      <w:r w:rsidR="00492D63">
        <w:rPr>
          <w:rFonts w:asciiTheme="minorHAnsi" w:hAnsiTheme="minorHAnsi" w:cs="Segoe UI"/>
          <w:sz w:val="18"/>
        </w:rPr>
        <w:t>be heard</w:t>
      </w:r>
      <w:proofErr w:type="gramEnd"/>
      <w:r w:rsidR="00492D63">
        <w:rPr>
          <w:rFonts w:asciiTheme="minorHAnsi" w:hAnsiTheme="minorHAnsi" w:cs="Segoe UI"/>
          <w:sz w:val="18"/>
        </w:rPr>
        <w:t xml:space="preserve"> and with many wind turbines, it could be very significant. They also stick out from the ground with solar panels I can either lay them flat or have them at an angle but either way it is less visible. Wind turbines need space around them for the blades to operate properly meaning if I wanted to fit wind turbines over the whole of the roof there would be a lower number of wind turbines </w:t>
      </w:r>
      <w:r w:rsidR="00134564">
        <w:rPr>
          <w:rFonts w:asciiTheme="minorHAnsi" w:hAnsiTheme="minorHAnsi" w:cs="Segoe UI"/>
          <w:sz w:val="18"/>
        </w:rPr>
        <w:t>that I could have compared to solar panels (because I can lay solar panels side to side, top to bottom)</w:t>
      </w:r>
    </w:p>
    <w:p w:rsidR="004B5190" w:rsidRPr="00C7481A" w:rsidRDefault="00215C7D" w:rsidP="004B5190">
      <w:pPr>
        <w:pStyle w:val="NormalWeb"/>
        <w:rPr>
          <w:rFonts w:asciiTheme="minorHAnsi" w:hAnsiTheme="minorHAnsi" w:cs="Segoe UI"/>
          <w:sz w:val="18"/>
        </w:rPr>
      </w:pPr>
      <w:r w:rsidRPr="00C7481A">
        <w:rPr>
          <w:rFonts w:asciiTheme="minorHAnsi" w:hAnsiTheme="minorHAnsi" w:cs="Segoe UI"/>
          <w:sz w:val="18"/>
        </w:rPr>
        <w:t xml:space="preserve">I really hope you choose my plan as it with benefit the locals as well as the economy, environment and us. It is a successful long-term plan that could easily become one of the larger industries in the area. </w:t>
      </w:r>
    </w:p>
    <w:p w:rsidR="006101F0" w:rsidRPr="00C7481A" w:rsidRDefault="00134564" w:rsidP="004B5190">
      <w:pPr>
        <w:pStyle w:val="NormalWeb"/>
        <w:rPr>
          <w:rFonts w:asciiTheme="minorHAnsi" w:hAnsiTheme="minorHAnsi" w:cs="Segoe UI"/>
          <w:sz w:val="18"/>
        </w:rPr>
      </w:pPr>
      <w:r>
        <w:rPr>
          <w:rFonts w:asciiTheme="minorHAnsi" w:hAnsiTheme="minorHAnsi" w:cs="Segoe UI"/>
          <w:sz w:val="18"/>
        </w:rPr>
        <w:t>Yours sincerely,</w:t>
      </w:r>
    </w:p>
    <w:p w:rsidR="006101F0" w:rsidRPr="00C7481A" w:rsidRDefault="006101F0" w:rsidP="004B5190">
      <w:pPr>
        <w:pStyle w:val="NormalWeb"/>
        <w:rPr>
          <w:rFonts w:asciiTheme="minorHAnsi" w:hAnsiTheme="minorHAnsi" w:cs="Segoe UI"/>
          <w:sz w:val="18"/>
        </w:rPr>
      </w:pPr>
      <w:r w:rsidRPr="00C7481A">
        <w:rPr>
          <w:rFonts w:asciiTheme="minorHAnsi" w:hAnsiTheme="minorHAnsi" w:cs="Segoe UI"/>
          <w:sz w:val="18"/>
        </w:rPr>
        <w:t xml:space="preserve">Harry Long </w:t>
      </w:r>
    </w:p>
    <w:p w:rsidR="004B5190" w:rsidRPr="00C7481A" w:rsidRDefault="004B5190" w:rsidP="004B5190">
      <w:pPr>
        <w:pStyle w:val="NormalWeb"/>
        <w:rPr>
          <w:rFonts w:asciiTheme="minorHAnsi" w:hAnsiTheme="minorHAnsi" w:cs="Segoe UI"/>
          <w:sz w:val="18"/>
        </w:rPr>
      </w:pPr>
    </w:p>
    <w:p w:rsidR="004B5190" w:rsidRPr="004B5190" w:rsidRDefault="004B5190" w:rsidP="004B5190">
      <w:pPr>
        <w:rPr>
          <w:lang w:val="en-GB"/>
        </w:rPr>
      </w:pPr>
    </w:p>
    <w:sectPr w:rsidR="004B5190" w:rsidRPr="004B5190" w:rsidSect="00C9373D">
      <w:headerReference w:type="default" r:id="rId8"/>
      <w:footerReference w:type="default" r:id="rId9"/>
      <w:headerReference w:type="first" r:id="rId10"/>
      <w:pgSz w:w="11906" w:h="16838" w:code="9"/>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E67" w:rsidRDefault="00BA3E67">
      <w:pPr>
        <w:spacing w:after="0" w:line="240" w:lineRule="auto"/>
      </w:pPr>
      <w:r>
        <w:separator/>
      </w:r>
    </w:p>
  </w:endnote>
  <w:endnote w:type="continuationSeparator" w:id="0">
    <w:p w:rsidR="00BA3E67" w:rsidRDefault="00BA3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673622"/>
      <w:docPartObj>
        <w:docPartGallery w:val="Page Numbers (Bottom of Page)"/>
        <w:docPartUnique/>
      </w:docPartObj>
    </w:sdtPr>
    <w:sdtEndPr>
      <w:rPr>
        <w:color w:val="7F7F7F" w:themeColor="background1" w:themeShade="7F"/>
        <w:spacing w:val="60"/>
      </w:rPr>
    </w:sdtEndPr>
    <w:sdtContent>
      <w:p w:rsidR="00215C7D" w:rsidRDefault="00215C7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F3E6A" w:rsidRPr="00BF3E6A">
          <w:rPr>
            <w:b/>
            <w:bCs/>
            <w:noProof/>
          </w:rPr>
          <w:t>12</w:t>
        </w:r>
        <w:r>
          <w:rPr>
            <w:b/>
            <w:bCs/>
            <w:noProof/>
          </w:rPr>
          <w:fldChar w:fldCharType="end"/>
        </w:r>
        <w:r>
          <w:rPr>
            <w:b/>
            <w:bCs/>
          </w:rPr>
          <w:t xml:space="preserve"> | </w:t>
        </w:r>
        <w:r>
          <w:rPr>
            <w:color w:val="7F7F7F" w:themeColor="background1" w:themeShade="7F"/>
            <w:spacing w:val="60"/>
          </w:rPr>
          <w:t>Page</w:t>
        </w:r>
      </w:p>
    </w:sdtContent>
  </w:sdt>
  <w:p w:rsidR="00215C7D" w:rsidRDefault="00215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E67" w:rsidRDefault="00BA3E67">
      <w:pPr>
        <w:spacing w:after="0" w:line="240" w:lineRule="auto"/>
      </w:pPr>
      <w:r>
        <w:separator/>
      </w:r>
    </w:p>
  </w:footnote>
  <w:footnote w:type="continuationSeparator" w:id="0">
    <w:p w:rsidR="00BA3E67" w:rsidRDefault="00BA3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C7D" w:rsidRPr="001C2F30" w:rsidRDefault="00215C7D" w:rsidP="001C2F30">
    <w:pPr>
      <w:pStyle w:val="Header"/>
      <w:tabs>
        <w:tab w:val="left" w:pos="255"/>
        <w:tab w:val="right" w:pos="9746"/>
      </w:tabs>
      <w:rPr>
        <w:lang w:val="fr-FR"/>
      </w:rPr>
    </w:pPr>
    <w:r w:rsidRPr="001C2F30">
      <w:rPr>
        <w:sz w:val="18"/>
        <w:lang w:val="fr-FR"/>
      </w:rPr>
      <w:tab/>
    </w:r>
    <w:r>
      <w:rPr>
        <w:noProof/>
        <w:lang w:val="en-GB" w:eastAsia="en-GB"/>
      </w:rPr>
      <w:drawing>
        <wp:inline distT="0" distB="0" distL="0" distR="0" wp14:anchorId="3D79866F" wp14:editId="7A272D9B">
          <wp:extent cx="952260" cy="5143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agara-Malls.jpg"/>
                  <pic:cNvPicPr/>
                </pic:nvPicPr>
                <pic:blipFill rotWithShape="1">
                  <a:blip r:embed="rId1">
                    <a:extLst>
                      <a:ext uri="{28A0092B-C50C-407E-A947-70E740481C1C}">
                        <a14:useLocalDpi xmlns:a14="http://schemas.microsoft.com/office/drawing/2010/main" val="0"/>
                      </a:ext>
                    </a:extLst>
                  </a:blip>
                  <a:srcRect l="13202" t="16681" r="13771" b="11852"/>
                  <a:stretch/>
                </pic:blipFill>
                <pic:spPr bwMode="auto">
                  <a:xfrm>
                    <a:off x="0" y="0"/>
                    <a:ext cx="978686" cy="528624"/>
                  </a:xfrm>
                  <a:prstGeom prst="rect">
                    <a:avLst/>
                  </a:prstGeom>
                  <a:ln>
                    <a:noFill/>
                  </a:ln>
                  <a:extLst>
                    <a:ext uri="{53640926-AAD7-44D8-BBD7-CCE9431645EC}">
                      <a14:shadowObscured xmlns:a14="http://schemas.microsoft.com/office/drawing/2010/main"/>
                    </a:ext>
                  </a:extLst>
                </pic:spPr>
              </pic:pic>
            </a:graphicData>
          </a:graphic>
        </wp:inline>
      </w:drawing>
    </w:r>
  </w:p>
  <w:p w:rsidR="00215C7D" w:rsidRPr="00FE10DB" w:rsidRDefault="00215C7D">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C7D" w:rsidRDefault="00215C7D">
    <w:pPr>
      <w:pStyle w:val="Header"/>
    </w:pPr>
    <w:r>
      <w:rPr>
        <w:noProof/>
        <w:lang w:val="en-GB" w:eastAsia="en-GB"/>
      </w:rPr>
      <w:drawing>
        <wp:inline distT="0" distB="0" distL="0" distR="0" wp14:anchorId="31204F96" wp14:editId="3F99FE31">
          <wp:extent cx="952260" cy="5143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agara-Malls.jpg"/>
                  <pic:cNvPicPr/>
                </pic:nvPicPr>
                <pic:blipFill rotWithShape="1">
                  <a:blip r:embed="rId1">
                    <a:extLst>
                      <a:ext uri="{28A0092B-C50C-407E-A947-70E740481C1C}">
                        <a14:useLocalDpi xmlns:a14="http://schemas.microsoft.com/office/drawing/2010/main" val="0"/>
                      </a:ext>
                    </a:extLst>
                  </a:blip>
                  <a:srcRect l="13202" t="16681" r="13771" b="11852"/>
                  <a:stretch/>
                </pic:blipFill>
                <pic:spPr bwMode="auto">
                  <a:xfrm>
                    <a:off x="0" y="0"/>
                    <a:ext cx="978686" cy="528624"/>
                  </a:xfrm>
                  <a:prstGeom prst="rect">
                    <a:avLst/>
                  </a:prstGeom>
                  <a:ln>
                    <a:noFill/>
                  </a:ln>
                  <a:extLst>
                    <a:ext uri="{53640926-AAD7-44D8-BBD7-CCE9431645EC}">
                      <a14:shadowObscured xmlns:a14="http://schemas.microsoft.com/office/drawing/2010/main"/>
                    </a:ext>
                  </a:extLst>
                </pic:spPr>
              </pic:pic>
            </a:graphicData>
          </a:graphic>
        </wp:inline>
      </w:drawing>
    </w:r>
  </w:p>
  <w:p w:rsidR="00215C7D" w:rsidRDefault="00215C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327"/>
    <w:rsid w:val="00072F44"/>
    <w:rsid w:val="00096283"/>
    <w:rsid w:val="000A13C2"/>
    <w:rsid w:val="000D2ACC"/>
    <w:rsid w:val="00115596"/>
    <w:rsid w:val="00134564"/>
    <w:rsid w:val="001B6D62"/>
    <w:rsid w:val="001C2F30"/>
    <w:rsid w:val="001F3A66"/>
    <w:rsid w:val="001F7DA5"/>
    <w:rsid w:val="00200E3C"/>
    <w:rsid w:val="00203D56"/>
    <w:rsid w:val="00215C7D"/>
    <w:rsid w:val="00224B6A"/>
    <w:rsid w:val="0027124A"/>
    <w:rsid w:val="00293B83"/>
    <w:rsid w:val="003117F7"/>
    <w:rsid w:val="00471327"/>
    <w:rsid w:val="004861AE"/>
    <w:rsid w:val="00492D63"/>
    <w:rsid w:val="004B5190"/>
    <w:rsid w:val="00506EBE"/>
    <w:rsid w:val="00522DDB"/>
    <w:rsid w:val="005568D1"/>
    <w:rsid w:val="0057053D"/>
    <w:rsid w:val="00586C86"/>
    <w:rsid w:val="005B641B"/>
    <w:rsid w:val="005F42DD"/>
    <w:rsid w:val="005F7FBB"/>
    <w:rsid w:val="006101F0"/>
    <w:rsid w:val="0066661C"/>
    <w:rsid w:val="00672406"/>
    <w:rsid w:val="00677D5B"/>
    <w:rsid w:val="006A3CE7"/>
    <w:rsid w:val="006F419A"/>
    <w:rsid w:val="0070009E"/>
    <w:rsid w:val="007537F3"/>
    <w:rsid w:val="007B06B8"/>
    <w:rsid w:val="007D12F9"/>
    <w:rsid w:val="007D5F29"/>
    <w:rsid w:val="008A1965"/>
    <w:rsid w:val="008A4F12"/>
    <w:rsid w:val="00970C15"/>
    <w:rsid w:val="00976CC5"/>
    <w:rsid w:val="00987DE8"/>
    <w:rsid w:val="009C5C5D"/>
    <w:rsid w:val="009D2BA7"/>
    <w:rsid w:val="009D5396"/>
    <w:rsid w:val="00A45142"/>
    <w:rsid w:val="00AB3D3A"/>
    <w:rsid w:val="00AB55FA"/>
    <w:rsid w:val="00B02031"/>
    <w:rsid w:val="00B65B1F"/>
    <w:rsid w:val="00BA3E67"/>
    <w:rsid w:val="00BD7484"/>
    <w:rsid w:val="00BE284F"/>
    <w:rsid w:val="00BF3E6A"/>
    <w:rsid w:val="00C124BF"/>
    <w:rsid w:val="00C13A21"/>
    <w:rsid w:val="00C25D4F"/>
    <w:rsid w:val="00C7481A"/>
    <w:rsid w:val="00C9373D"/>
    <w:rsid w:val="00CA7C6B"/>
    <w:rsid w:val="00CE3E16"/>
    <w:rsid w:val="00D1650E"/>
    <w:rsid w:val="00E03BD8"/>
    <w:rsid w:val="00E04C83"/>
    <w:rsid w:val="00E31F99"/>
    <w:rsid w:val="00E51D5A"/>
    <w:rsid w:val="00E66D2F"/>
    <w:rsid w:val="00E6718E"/>
    <w:rsid w:val="00E92985"/>
    <w:rsid w:val="00EA4921"/>
    <w:rsid w:val="00FA344B"/>
    <w:rsid w:val="00FC3412"/>
    <w:rsid w:val="00FC4E54"/>
    <w:rsid w:val="00FE0D10"/>
    <w:rsid w:val="00FE10DB"/>
    <w:rsid w:val="00FF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84113"/>
  <w15:chartTrackingRefBased/>
  <w15:docId w15:val="{3BCB0259-9A49-4C39-9412-C81E4D0C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DE8"/>
  </w:style>
  <w:style w:type="paragraph" w:styleId="Heading1">
    <w:name w:val="heading 1"/>
    <w:basedOn w:val="Normal"/>
    <w:link w:val="Heading1Char"/>
    <w:uiPriority w:val="9"/>
    <w:qFormat/>
    <w:rsid w:val="00987DE8"/>
    <w:pPr>
      <w:keepNext/>
      <w:keepLines/>
      <w:spacing w:after="0" w:line="240" w:lineRule="auto"/>
      <w:jc w:val="right"/>
      <w:outlineLvl w:val="0"/>
    </w:pPr>
    <w:rPr>
      <w:rFonts w:asciiTheme="majorHAnsi" w:eastAsiaTheme="majorEastAsia" w:hAnsiTheme="majorHAnsi" w:cstheme="majorBidi"/>
      <w:b/>
      <w:sz w:val="1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andNumber">
    <w:name w:val="Date and Number"/>
    <w:basedOn w:val="Normal"/>
    <w:uiPriority w:val="3"/>
    <w:qFormat/>
    <w:rsid w:val="00987DE8"/>
    <w:pPr>
      <w:spacing w:after="0" w:line="264" w:lineRule="auto"/>
      <w:jc w:val="right"/>
    </w:pPr>
    <w:rPr>
      <w:rFonts w:eastAsia="Times New Roman" w:cs="Times New Roman"/>
      <w:spacing w:val="4"/>
      <w:sz w:val="18"/>
      <w:szCs w:val="18"/>
    </w:rPr>
  </w:style>
  <w:style w:type="paragraph" w:customStyle="1" w:styleId="Slogan">
    <w:name w:val="Slogan"/>
    <w:basedOn w:val="Normal"/>
    <w:uiPriority w:val="2"/>
    <w:qFormat/>
    <w:rsid w:val="00987DE8"/>
    <w:pPr>
      <w:spacing w:after="0" w:line="240" w:lineRule="auto"/>
    </w:pPr>
    <w:rPr>
      <w:rFonts w:eastAsia="Times New Roman" w:cs="Times New Roman"/>
      <w:b/>
      <w:i/>
      <w:spacing w:val="4"/>
      <w:sz w:val="18"/>
      <w:szCs w:val="18"/>
    </w:rPr>
  </w:style>
  <w:style w:type="paragraph" w:customStyle="1" w:styleId="Right-alignedtext">
    <w:name w:val="Right-aligned text"/>
    <w:basedOn w:val="Normal"/>
    <w:uiPriority w:val="6"/>
    <w:qFormat/>
    <w:rsid w:val="00987DE8"/>
    <w:pPr>
      <w:tabs>
        <w:tab w:val="left" w:pos="720"/>
      </w:tabs>
      <w:spacing w:after="0" w:line="240" w:lineRule="atLeast"/>
      <w:jc w:val="right"/>
    </w:pPr>
    <w:rPr>
      <w:rFonts w:eastAsia="Times New Roman" w:cs="Times New Roman"/>
      <w:sz w:val="18"/>
      <w:szCs w:val="18"/>
    </w:rPr>
  </w:style>
  <w:style w:type="paragraph" w:customStyle="1" w:styleId="Centered">
    <w:name w:val="Centered"/>
    <w:basedOn w:val="Normal"/>
    <w:uiPriority w:val="8"/>
    <w:qFormat/>
    <w:rsid w:val="00987DE8"/>
    <w:pPr>
      <w:spacing w:before="660" w:after="0" w:line="240" w:lineRule="auto"/>
      <w:jc w:val="center"/>
    </w:pPr>
    <w:rPr>
      <w:rFonts w:eastAsia="Times New Roman" w:cs="Times New Roman"/>
      <w:color w:val="8CADAE" w:themeColor="accent3"/>
      <w:sz w:val="18"/>
      <w:szCs w:val="18"/>
    </w:rPr>
  </w:style>
  <w:style w:type="table" w:styleId="TableGridLight">
    <w:name w:val="Grid Table Light"/>
    <w:basedOn w:val="TableNormal"/>
    <w:uiPriority w:val="40"/>
    <w:rsid w:val="00987DE8"/>
    <w:pPr>
      <w:spacing w:after="0" w:line="240" w:lineRule="auto"/>
    </w:pPr>
    <w:rPr>
      <w:rFonts w:eastAsia="Times New Roman" w:cs="Times New Roman"/>
      <w:sz w:val="18"/>
      <w:szCs w:val="18"/>
    </w:rPr>
    <w:tblPr/>
  </w:style>
  <w:style w:type="paragraph" w:styleId="Footer">
    <w:name w:val="footer"/>
    <w:basedOn w:val="Normal"/>
    <w:link w:val="FooterChar"/>
    <w:uiPriority w:val="99"/>
    <w:unhideWhenUsed/>
    <w:rsid w:val="00987DE8"/>
    <w:pPr>
      <w:spacing w:after="0" w:line="240" w:lineRule="auto"/>
    </w:pPr>
    <w:rPr>
      <w:rFonts w:eastAsia="Times New Roman" w:cs="Times New Roman"/>
      <w:sz w:val="18"/>
      <w:szCs w:val="18"/>
    </w:rPr>
  </w:style>
  <w:style w:type="character" w:customStyle="1" w:styleId="FooterChar">
    <w:name w:val="Footer Char"/>
    <w:basedOn w:val="DefaultParagraphFont"/>
    <w:link w:val="Footer"/>
    <w:uiPriority w:val="99"/>
    <w:rsid w:val="00987DE8"/>
    <w:rPr>
      <w:rFonts w:eastAsia="Times New Roman" w:cs="Times New Roman"/>
      <w:sz w:val="18"/>
      <w:szCs w:val="18"/>
    </w:rPr>
  </w:style>
  <w:style w:type="paragraph" w:styleId="Title">
    <w:name w:val="Title"/>
    <w:basedOn w:val="Normal"/>
    <w:next w:val="Normal"/>
    <w:link w:val="TitleChar"/>
    <w:autoRedefine/>
    <w:uiPriority w:val="1"/>
    <w:unhideWhenUsed/>
    <w:qFormat/>
    <w:rsid w:val="0070009E"/>
    <w:pPr>
      <w:keepNext/>
      <w:framePr w:hSpace="180" w:wrap="around" w:vAnchor="text" w:hAnchor="margin" w:y="801"/>
      <w:spacing w:after="0" w:line="240" w:lineRule="auto"/>
      <w:jc w:val="right"/>
    </w:pPr>
    <w:rPr>
      <w:rFonts w:asciiTheme="majorHAnsi" w:eastAsiaTheme="majorEastAsia" w:hAnsiTheme="majorHAnsi" w:cstheme="majorBidi"/>
      <w:i/>
      <w:color w:val="8CADAE" w:themeColor="accent3"/>
      <w:sz w:val="72"/>
      <w:szCs w:val="56"/>
    </w:rPr>
  </w:style>
  <w:style w:type="character" w:customStyle="1" w:styleId="TitleChar">
    <w:name w:val="Title Char"/>
    <w:basedOn w:val="DefaultParagraphFont"/>
    <w:link w:val="Title"/>
    <w:uiPriority w:val="1"/>
    <w:rsid w:val="0070009E"/>
    <w:rPr>
      <w:rFonts w:asciiTheme="majorHAnsi" w:eastAsiaTheme="majorEastAsia" w:hAnsiTheme="majorHAnsi" w:cstheme="majorBidi"/>
      <w:i/>
      <w:color w:val="8CADAE" w:themeColor="accent3"/>
      <w:sz w:val="72"/>
      <w:szCs w:val="56"/>
    </w:rPr>
  </w:style>
  <w:style w:type="character" w:styleId="Strong">
    <w:name w:val="Strong"/>
    <w:basedOn w:val="DefaultParagraphFont"/>
    <w:uiPriority w:val="3"/>
    <w:unhideWhenUsed/>
    <w:qFormat/>
    <w:rsid w:val="00987DE8"/>
    <w:rPr>
      <w:b/>
      <w:bCs/>
    </w:rPr>
  </w:style>
  <w:style w:type="table" w:customStyle="1" w:styleId="Memo">
    <w:name w:val="Memo"/>
    <w:basedOn w:val="TableNormal"/>
    <w:uiPriority w:val="99"/>
    <w:rsid w:val="00FE0D10"/>
    <w:pPr>
      <w:spacing w:after="0" w:line="240" w:lineRule="auto"/>
    </w:pPr>
    <w:rPr>
      <w:rFonts w:eastAsia="Times New Roman" w:cs="Times New Roman"/>
      <w:sz w:val="18"/>
      <w:szCs w:val="18"/>
    </w:rPr>
    <w:tblPr>
      <w:tblStyleRowBandSize w:val="1"/>
      <w:tblBorders>
        <w:top w:val="single" w:sz="4" w:space="0" w:color="D0DEDE" w:themeColor="accent3" w:themeTint="66"/>
        <w:left w:val="single" w:sz="4" w:space="0" w:color="D0DEDE" w:themeColor="accent3" w:themeTint="66"/>
        <w:bottom w:val="single" w:sz="4" w:space="0" w:color="D0DEDE" w:themeColor="accent3" w:themeTint="66"/>
        <w:right w:val="single" w:sz="4" w:space="0" w:color="D0DEDE" w:themeColor="accent3" w:themeTint="66"/>
        <w:insideH w:val="single" w:sz="4" w:space="0" w:color="D0DEDE" w:themeColor="accent3" w:themeTint="66"/>
        <w:insideV w:val="single" w:sz="4" w:space="0" w:color="D0DEDE" w:themeColor="accent3" w:themeTint="66"/>
      </w:tblBorders>
      <w:tblCellMar>
        <w:top w:w="43" w:type="dxa"/>
        <w:left w:w="115" w:type="dxa"/>
        <w:bottom w:w="43" w:type="dxa"/>
        <w:right w:w="115" w:type="dxa"/>
      </w:tblCellMar>
    </w:tblPr>
    <w:tblStylePr w:type="firstRow">
      <w:pPr>
        <w:wordWrap/>
        <w:jc w:val="center"/>
      </w:pPr>
      <w:rPr>
        <w:rFonts w:asciiTheme="majorHAnsi" w:hAnsiTheme="majorHAnsi"/>
        <w:b/>
        <w:i w:val="0"/>
        <w:color w:val="FFFFFF" w:themeColor="background1"/>
      </w:rPr>
      <w:tblPr/>
      <w:trPr>
        <w:tblHeader/>
      </w:trPr>
      <w:tcPr>
        <w:tcBorders>
          <w:top w:val="single" w:sz="4" w:space="0" w:color="D0DEDE" w:themeColor="accent3" w:themeTint="66"/>
          <w:left w:val="single" w:sz="4" w:space="0" w:color="D0DEDE" w:themeColor="accent3" w:themeTint="66"/>
          <w:bottom w:val="single" w:sz="4" w:space="0" w:color="D0DEDE" w:themeColor="accent3" w:themeTint="66"/>
          <w:right w:val="single" w:sz="4" w:space="0" w:color="D0DEDE" w:themeColor="accent3" w:themeTint="66"/>
          <w:insideH w:val="single" w:sz="4" w:space="0" w:color="D0DEDE" w:themeColor="accent3" w:themeTint="66"/>
          <w:insideV w:val="single" w:sz="4" w:space="0" w:color="D0DEDE" w:themeColor="accent3" w:themeTint="66"/>
          <w:tl2br w:val="nil"/>
          <w:tr2bl w:val="nil"/>
        </w:tcBorders>
        <w:shd w:val="clear" w:color="auto" w:fill="8CADAE" w:themeFill="accent3"/>
        <w:vAlign w:val="bottom"/>
      </w:tcPr>
    </w:tblStylePr>
    <w:tblStylePr w:type="band2Horz">
      <w:tblPr/>
      <w:tcPr>
        <w:tcBorders>
          <w:top w:val="single" w:sz="4" w:space="0" w:color="D0DEDE" w:themeColor="accent3" w:themeTint="66"/>
          <w:left w:val="single" w:sz="4" w:space="0" w:color="D0DEDE" w:themeColor="accent3" w:themeTint="66"/>
          <w:bottom w:val="single" w:sz="4" w:space="0" w:color="D0DEDE" w:themeColor="accent3" w:themeTint="66"/>
          <w:right w:val="single" w:sz="4" w:space="0" w:color="D0DEDE" w:themeColor="accent3" w:themeTint="66"/>
          <w:insideH w:val="single" w:sz="4" w:space="0" w:color="D0DEDE" w:themeColor="accent3" w:themeTint="66"/>
          <w:insideV w:val="single" w:sz="4" w:space="0" w:color="D0DEDE" w:themeColor="accent3" w:themeTint="66"/>
          <w:tl2br w:val="nil"/>
          <w:tr2bl w:val="nil"/>
        </w:tcBorders>
        <w:shd w:val="clear" w:color="auto" w:fill="E7EEEE" w:themeFill="accent3" w:themeFillTint="33"/>
      </w:tcPr>
    </w:tblStylePr>
  </w:style>
  <w:style w:type="character" w:customStyle="1" w:styleId="Heading1Char">
    <w:name w:val="Heading 1 Char"/>
    <w:basedOn w:val="DefaultParagraphFont"/>
    <w:link w:val="Heading1"/>
    <w:uiPriority w:val="9"/>
    <w:rsid w:val="00987DE8"/>
    <w:rPr>
      <w:rFonts w:asciiTheme="majorHAnsi" w:eastAsiaTheme="majorEastAsia" w:hAnsiTheme="majorHAnsi" w:cstheme="majorBidi"/>
      <w:b/>
      <w:sz w:val="18"/>
      <w:szCs w:val="32"/>
    </w:rPr>
  </w:style>
  <w:style w:type="table" w:styleId="TableGrid">
    <w:name w:val="Table Grid"/>
    <w:basedOn w:val="TableNormal"/>
    <w:uiPriority w:val="39"/>
    <w:rsid w:val="00976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3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BD8"/>
  </w:style>
  <w:style w:type="character" w:styleId="CommentReference">
    <w:name w:val="annotation reference"/>
    <w:basedOn w:val="DefaultParagraphFont"/>
    <w:uiPriority w:val="99"/>
    <w:semiHidden/>
    <w:unhideWhenUsed/>
    <w:rsid w:val="00C25D4F"/>
    <w:rPr>
      <w:sz w:val="16"/>
      <w:szCs w:val="16"/>
    </w:rPr>
  </w:style>
  <w:style w:type="paragraph" w:styleId="CommentText">
    <w:name w:val="annotation text"/>
    <w:basedOn w:val="Normal"/>
    <w:link w:val="CommentTextChar"/>
    <w:uiPriority w:val="99"/>
    <w:semiHidden/>
    <w:unhideWhenUsed/>
    <w:rsid w:val="00C25D4F"/>
    <w:pPr>
      <w:spacing w:line="240" w:lineRule="auto"/>
    </w:pPr>
    <w:rPr>
      <w:sz w:val="20"/>
      <w:szCs w:val="20"/>
    </w:rPr>
  </w:style>
  <w:style w:type="character" w:customStyle="1" w:styleId="CommentTextChar">
    <w:name w:val="Comment Text Char"/>
    <w:basedOn w:val="DefaultParagraphFont"/>
    <w:link w:val="CommentText"/>
    <w:uiPriority w:val="99"/>
    <w:semiHidden/>
    <w:rsid w:val="00C25D4F"/>
    <w:rPr>
      <w:sz w:val="20"/>
      <w:szCs w:val="20"/>
    </w:rPr>
  </w:style>
  <w:style w:type="paragraph" w:styleId="CommentSubject">
    <w:name w:val="annotation subject"/>
    <w:basedOn w:val="CommentText"/>
    <w:next w:val="CommentText"/>
    <w:link w:val="CommentSubjectChar"/>
    <w:uiPriority w:val="99"/>
    <w:semiHidden/>
    <w:unhideWhenUsed/>
    <w:rsid w:val="00C25D4F"/>
    <w:rPr>
      <w:b/>
      <w:bCs/>
    </w:rPr>
  </w:style>
  <w:style w:type="character" w:customStyle="1" w:styleId="CommentSubjectChar">
    <w:name w:val="Comment Subject Char"/>
    <w:basedOn w:val="CommentTextChar"/>
    <w:link w:val="CommentSubject"/>
    <w:uiPriority w:val="99"/>
    <w:semiHidden/>
    <w:rsid w:val="00C25D4F"/>
    <w:rPr>
      <w:b/>
      <w:bCs/>
      <w:sz w:val="20"/>
      <w:szCs w:val="20"/>
    </w:rPr>
  </w:style>
  <w:style w:type="paragraph" w:styleId="BalloonText">
    <w:name w:val="Balloon Text"/>
    <w:basedOn w:val="Normal"/>
    <w:link w:val="BalloonTextChar"/>
    <w:uiPriority w:val="99"/>
    <w:semiHidden/>
    <w:unhideWhenUsed/>
    <w:rsid w:val="00C25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D4F"/>
    <w:rPr>
      <w:rFonts w:ascii="Segoe UI" w:hAnsi="Segoe UI" w:cs="Segoe UI"/>
      <w:sz w:val="18"/>
      <w:szCs w:val="18"/>
    </w:rPr>
  </w:style>
  <w:style w:type="table" w:customStyle="1" w:styleId="TableGrid0">
    <w:name w:val="TableGrid"/>
    <w:rsid w:val="00C13A21"/>
    <w:pPr>
      <w:spacing w:after="0" w:line="240" w:lineRule="auto"/>
    </w:pPr>
    <w:rPr>
      <w:rFonts w:eastAsiaTheme="minorEastAsia"/>
      <w:lang w:val="en-GB" w:eastAsia="en-GB"/>
    </w:rPr>
    <w:tblPr>
      <w:tblCellMar>
        <w:top w:w="0" w:type="dxa"/>
        <w:left w:w="0" w:type="dxa"/>
        <w:bottom w:w="0" w:type="dxa"/>
        <w:right w:w="0" w:type="dxa"/>
      </w:tblCellMar>
    </w:tblPr>
  </w:style>
  <w:style w:type="table" w:styleId="PlainTable3">
    <w:name w:val="Plain Table 3"/>
    <w:basedOn w:val="TableNormal"/>
    <w:uiPriority w:val="43"/>
    <w:rsid w:val="000D2AC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4B5190"/>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734">
      <w:bodyDiv w:val="1"/>
      <w:marLeft w:val="0"/>
      <w:marRight w:val="0"/>
      <w:marTop w:val="0"/>
      <w:marBottom w:val="0"/>
      <w:divBdr>
        <w:top w:val="none" w:sz="0" w:space="0" w:color="auto"/>
        <w:left w:val="none" w:sz="0" w:space="0" w:color="auto"/>
        <w:bottom w:val="none" w:sz="0" w:space="0" w:color="auto"/>
        <w:right w:val="none" w:sz="0" w:space="0" w:color="auto"/>
      </w:divBdr>
    </w:div>
    <w:div w:id="115805770">
      <w:bodyDiv w:val="1"/>
      <w:marLeft w:val="0"/>
      <w:marRight w:val="0"/>
      <w:marTop w:val="0"/>
      <w:marBottom w:val="0"/>
      <w:divBdr>
        <w:top w:val="none" w:sz="0" w:space="0" w:color="auto"/>
        <w:left w:val="none" w:sz="0" w:space="0" w:color="auto"/>
        <w:bottom w:val="none" w:sz="0" w:space="0" w:color="auto"/>
        <w:right w:val="none" w:sz="0" w:space="0" w:color="auto"/>
      </w:divBdr>
    </w:div>
    <w:div w:id="7078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ng_h20\AppData\Roaming\Microsoft\Templates\Credit%20memo%20(Simple%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2B80533B5467C929842A952C4E3E3"/>
        <w:category>
          <w:name w:val="General"/>
          <w:gallery w:val="placeholder"/>
        </w:category>
        <w:types>
          <w:type w:val="bbPlcHdr"/>
        </w:types>
        <w:behaviors>
          <w:behavior w:val="content"/>
        </w:behaviors>
        <w:guid w:val="{5C541089-6AC2-47FC-92AD-B454E3E1D32C}"/>
      </w:docPartPr>
      <w:docPartBody>
        <w:p w:rsidR="00A351BE" w:rsidRDefault="003E7109">
          <w:pPr>
            <w:pStyle w:val="4272B80533B5467C929842A952C4E3E3"/>
          </w:pPr>
          <w:r w:rsidRPr="00E27BDF">
            <w:t>Description</w:t>
          </w:r>
        </w:p>
      </w:docPartBody>
    </w:docPart>
    <w:docPart>
      <w:docPartPr>
        <w:name w:val="3984F4FA3C0B4057AE8831EB451A1CC1"/>
        <w:category>
          <w:name w:val="General"/>
          <w:gallery w:val="placeholder"/>
        </w:category>
        <w:types>
          <w:type w:val="bbPlcHdr"/>
        </w:types>
        <w:behaviors>
          <w:behavior w:val="content"/>
        </w:behaviors>
        <w:guid w:val="{A1336FE7-F4A3-4644-9D75-93627086DA01}"/>
      </w:docPartPr>
      <w:docPartBody>
        <w:p w:rsidR="00A351BE" w:rsidRDefault="003E7109">
          <w:pPr>
            <w:pStyle w:val="3984F4FA3C0B4057AE8831EB451A1CC1"/>
          </w:pPr>
          <w:r w:rsidRPr="00E27BDF">
            <w:t>Total</w:t>
          </w:r>
        </w:p>
      </w:docPartBody>
    </w:docPart>
    <w:docPart>
      <w:docPartPr>
        <w:name w:val="3ED166715ECC499FB43115445721C2CC"/>
        <w:category>
          <w:name w:val="General"/>
          <w:gallery w:val="placeholder"/>
        </w:category>
        <w:types>
          <w:type w:val="bbPlcHdr"/>
        </w:types>
        <w:behaviors>
          <w:behavior w:val="content"/>
        </w:behaviors>
        <w:guid w:val="{05631E9D-FECF-4715-9BB9-A971EE4FE207}"/>
      </w:docPartPr>
      <w:docPartBody>
        <w:p w:rsidR="00A351BE" w:rsidRDefault="003E7109">
          <w:pPr>
            <w:pStyle w:val="3ED166715ECC499FB43115445721C2CC"/>
          </w:pPr>
          <w:r w:rsidRPr="00E27BDF">
            <w:t>Total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1F3"/>
    <w:rsid w:val="003E7109"/>
    <w:rsid w:val="004A2CA1"/>
    <w:rsid w:val="0075265B"/>
    <w:rsid w:val="008941F3"/>
    <w:rsid w:val="00A35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8514087B114E59A1CB0126030247DB">
    <w:name w:val="F88514087B114E59A1CB0126030247DB"/>
  </w:style>
  <w:style w:type="paragraph" w:customStyle="1" w:styleId="FF8E77E839654F65863837E6DC364055">
    <w:name w:val="FF8E77E839654F65863837E6DC364055"/>
  </w:style>
  <w:style w:type="paragraph" w:customStyle="1" w:styleId="89FD195823ED4667A5264E282E197C9B">
    <w:name w:val="89FD195823ED4667A5264E282E197C9B"/>
  </w:style>
  <w:style w:type="paragraph" w:customStyle="1" w:styleId="C9B281D6EA964090921AFB43F70EED51">
    <w:name w:val="C9B281D6EA964090921AFB43F70EED51"/>
  </w:style>
  <w:style w:type="paragraph" w:customStyle="1" w:styleId="3539B87AFC5B44989FCE7FB09F5BA021">
    <w:name w:val="3539B87AFC5B44989FCE7FB09F5BA021"/>
  </w:style>
  <w:style w:type="paragraph" w:customStyle="1" w:styleId="ACD1E873E2D04C96B95B0DBED9322F42">
    <w:name w:val="ACD1E873E2D04C96B95B0DBED9322F42"/>
  </w:style>
  <w:style w:type="paragraph" w:customStyle="1" w:styleId="524ADED460614AFEB34C44200171F0EE">
    <w:name w:val="524ADED460614AFEB34C44200171F0EE"/>
  </w:style>
  <w:style w:type="paragraph" w:customStyle="1" w:styleId="9AF3A2C7410E43EFA8E2800A58E928B0">
    <w:name w:val="9AF3A2C7410E43EFA8E2800A58E928B0"/>
  </w:style>
  <w:style w:type="paragraph" w:customStyle="1" w:styleId="AEF7F44A14354BD392393D11E5334574">
    <w:name w:val="AEF7F44A14354BD392393D11E5334574"/>
  </w:style>
  <w:style w:type="paragraph" w:customStyle="1" w:styleId="2A3B68A9E76748C8B8197DE927828BFA">
    <w:name w:val="2A3B68A9E76748C8B8197DE927828BFA"/>
  </w:style>
  <w:style w:type="paragraph" w:customStyle="1" w:styleId="7273871EA0F7411BA72FEE6D9A70FE8B">
    <w:name w:val="7273871EA0F7411BA72FEE6D9A70FE8B"/>
  </w:style>
  <w:style w:type="paragraph" w:customStyle="1" w:styleId="3CFFC5DE11AC43EEB64F15C2C6923302">
    <w:name w:val="3CFFC5DE11AC43EEB64F15C2C6923302"/>
  </w:style>
  <w:style w:type="paragraph" w:customStyle="1" w:styleId="84371EC1E5FA4A398DF75EB614BB6FFC">
    <w:name w:val="84371EC1E5FA4A398DF75EB614BB6FFC"/>
  </w:style>
  <w:style w:type="paragraph" w:customStyle="1" w:styleId="DC12A913D4ED4E7E848280361830348F">
    <w:name w:val="DC12A913D4ED4E7E848280361830348F"/>
  </w:style>
  <w:style w:type="paragraph" w:customStyle="1" w:styleId="9EF376AB11E74C08828F6BC46E542F3E">
    <w:name w:val="9EF376AB11E74C08828F6BC46E542F3E"/>
  </w:style>
  <w:style w:type="paragraph" w:customStyle="1" w:styleId="FB2C2CC1EAD641E9806DDE311B40A0FC">
    <w:name w:val="FB2C2CC1EAD641E9806DDE311B40A0FC"/>
  </w:style>
  <w:style w:type="paragraph" w:customStyle="1" w:styleId="853C5A756EC74A5A814ED395E36289B8">
    <w:name w:val="853C5A756EC74A5A814ED395E36289B8"/>
  </w:style>
  <w:style w:type="paragraph" w:customStyle="1" w:styleId="FF26167E69A3419C81BC63256A513196">
    <w:name w:val="FF26167E69A3419C81BC63256A513196"/>
  </w:style>
  <w:style w:type="paragraph" w:customStyle="1" w:styleId="DE09E409F38C453AB458937E06937719">
    <w:name w:val="DE09E409F38C453AB458937E06937719"/>
  </w:style>
  <w:style w:type="paragraph" w:customStyle="1" w:styleId="D9EE06FF22324EDBB2EC66BD0F829B2E">
    <w:name w:val="D9EE06FF22324EDBB2EC66BD0F829B2E"/>
  </w:style>
  <w:style w:type="paragraph" w:customStyle="1" w:styleId="102A769AB8ED42E2AA401554F63FA13C">
    <w:name w:val="102A769AB8ED42E2AA401554F63FA13C"/>
  </w:style>
  <w:style w:type="paragraph" w:customStyle="1" w:styleId="DCB1F1087ABF43D3AACAD5798AD38C87">
    <w:name w:val="DCB1F1087ABF43D3AACAD5798AD38C87"/>
  </w:style>
  <w:style w:type="paragraph" w:customStyle="1" w:styleId="419FE894AC084CB09DFD6148C874CA27">
    <w:name w:val="419FE894AC084CB09DFD6148C874CA27"/>
  </w:style>
  <w:style w:type="paragraph" w:customStyle="1" w:styleId="E610CD94C43F4435A9DF00CED4A5AF96">
    <w:name w:val="E610CD94C43F4435A9DF00CED4A5AF96"/>
  </w:style>
  <w:style w:type="paragraph" w:customStyle="1" w:styleId="4BB637A50F5C48E6875A028C037EABF2">
    <w:name w:val="4BB637A50F5C48E6875A028C037EABF2"/>
  </w:style>
  <w:style w:type="paragraph" w:customStyle="1" w:styleId="294F16CFAD5C4991B8036E29FB4327FA">
    <w:name w:val="294F16CFAD5C4991B8036E29FB4327FA"/>
  </w:style>
  <w:style w:type="paragraph" w:customStyle="1" w:styleId="84A8836C934B44428FD3DA1D8D0A8D77">
    <w:name w:val="84A8836C934B44428FD3DA1D8D0A8D77"/>
  </w:style>
  <w:style w:type="paragraph" w:customStyle="1" w:styleId="24D83E70E79644C2881360A23E2C9085">
    <w:name w:val="24D83E70E79644C2881360A23E2C9085"/>
  </w:style>
  <w:style w:type="paragraph" w:customStyle="1" w:styleId="F8718D1C51624836839766DCA078F5C1">
    <w:name w:val="F8718D1C51624836839766DCA078F5C1"/>
  </w:style>
  <w:style w:type="paragraph" w:customStyle="1" w:styleId="85647DE15EFF479D9C453817AF10D41B">
    <w:name w:val="85647DE15EFF479D9C453817AF10D41B"/>
  </w:style>
  <w:style w:type="paragraph" w:customStyle="1" w:styleId="4272B80533B5467C929842A952C4E3E3">
    <w:name w:val="4272B80533B5467C929842A952C4E3E3"/>
  </w:style>
  <w:style w:type="paragraph" w:customStyle="1" w:styleId="961893DC77F4411991AE1663FFC03B31">
    <w:name w:val="961893DC77F4411991AE1663FFC03B31"/>
  </w:style>
  <w:style w:type="paragraph" w:customStyle="1" w:styleId="CCEEAB945DC142298EDF2D5DAF43F159">
    <w:name w:val="CCEEAB945DC142298EDF2D5DAF43F159"/>
  </w:style>
  <w:style w:type="paragraph" w:customStyle="1" w:styleId="637425693AD140A58BBA7FB49D30F1A3">
    <w:name w:val="637425693AD140A58BBA7FB49D30F1A3"/>
  </w:style>
  <w:style w:type="paragraph" w:customStyle="1" w:styleId="C1D37350604C42F4AB93D7560DAC2870">
    <w:name w:val="C1D37350604C42F4AB93D7560DAC2870"/>
  </w:style>
  <w:style w:type="paragraph" w:customStyle="1" w:styleId="1CBEAC693C5441B09F311093C3BE2E43">
    <w:name w:val="1CBEAC693C5441B09F311093C3BE2E43"/>
  </w:style>
  <w:style w:type="paragraph" w:customStyle="1" w:styleId="E1F05BB880C149C5AD9145BFE1A162AC">
    <w:name w:val="E1F05BB880C149C5AD9145BFE1A162AC"/>
  </w:style>
  <w:style w:type="paragraph" w:customStyle="1" w:styleId="27DF1994A1154B1BB6E5ECB5E19B1CA5">
    <w:name w:val="27DF1994A1154B1BB6E5ECB5E19B1CA5"/>
  </w:style>
  <w:style w:type="paragraph" w:customStyle="1" w:styleId="2C5CD90B28A242EEBD661CAFAA54F7C2">
    <w:name w:val="2C5CD90B28A242EEBD661CAFAA54F7C2"/>
  </w:style>
  <w:style w:type="paragraph" w:customStyle="1" w:styleId="027856AA56AE4E368672CBD9F89186D8">
    <w:name w:val="027856AA56AE4E368672CBD9F89186D8"/>
  </w:style>
  <w:style w:type="paragraph" w:customStyle="1" w:styleId="13D3960ECF544084811195C47A5CDE4F">
    <w:name w:val="13D3960ECF544084811195C47A5CDE4F"/>
  </w:style>
  <w:style w:type="paragraph" w:customStyle="1" w:styleId="3984F4FA3C0B4057AE8831EB451A1CC1">
    <w:name w:val="3984F4FA3C0B4057AE8831EB451A1CC1"/>
  </w:style>
  <w:style w:type="paragraph" w:customStyle="1" w:styleId="A4F0A5C349B349CA8592B5A1738CCD81">
    <w:name w:val="A4F0A5C349B349CA8592B5A1738CCD81"/>
  </w:style>
  <w:style w:type="paragraph" w:customStyle="1" w:styleId="A7CBA6243775437691B305D9E5A9DA1C">
    <w:name w:val="A7CBA6243775437691B305D9E5A9DA1C"/>
  </w:style>
  <w:style w:type="paragraph" w:customStyle="1" w:styleId="14CD5535087D4A70BDAA2F9C9B426672">
    <w:name w:val="14CD5535087D4A70BDAA2F9C9B426672"/>
  </w:style>
  <w:style w:type="paragraph" w:customStyle="1" w:styleId="29A69D3374EA41E79AC31983FE08FED6">
    <w:name w:val="29A69D3374EA41E79AC31983FE08FED6"/>
  </w:style>
  <w:style w:type="paragraph" w:customStyle="1" w:styleId="A1125DD956A54E4BA097F620E227FF57">
    <w:name w:val="A1125DD956A54E4BA097F620E227FF57"/>
  </w:style>
  <w:style w:type="paragraph" w:customStyle="1" w:styleId="86F44667BCC54F6B805AA1B9CCF70601">
    <w:name w:val="86F44667BCC54F6B805AA1B9CCF70601"/>
  </w:style>
  <w:style w:type="paragraph" w:customStyle="1" w:styleId="6BB1F891004D4E078A23A5009944A29D">
    <w:name w:val="6BB1F891004D4E078A23A5009944A29D"/>
  </w:style>
  <w:style w:type="paragraph" w:customStyle="1" w:styleId="F554428455254CACB96D13B6BBFD2EA1">
    <w:name w:val="F554428455254CACB96D13B6BBFD2EA1"/>
  </w:style>
  <w:style w:type="paragraph" w:customStyle="1" w:styleId="42A9ECD9859F43ABA53FF1E1E4101968">
    <w:name w:val="42A9ECD9859F43ABA53FF1E1E4101968"/>
  </w:style>
  <w:style w:type="paragraph" w:customStyle="1" w:styleId="5904633CBD5A48F3908306FAA05450A7">
    <w:name w:val="5904633CBD5A48F3908306FAA05450A7"/>
  </w:style>
  <w:style w:type="paragraph" w:customStyle="1" w:styleId="3ED166715ECC499FB43115445721C2CC">
    <w:name w:val="3ED166715ECC499FB43115445721C2CC"/>
  </w:style>
  <w:style w:type="paragraph" w:customStyle="1" w:styleId="F786EE188E4544469A29EC477D64F162">
    <w:name w:val="F786EE188E4544469A29EC477D64F162"/>
    <w:rsid w:val="0075265B"/>
  </w:style>
  <w:style w:type="paragraph" w:customStyle="1" w:styleId="15F744B5F5F04D47817A690D0B1AA977">
    <w:name w:val="15F744B5F5F04D47817A690D0B1AA977"/>
    <w:rsid w:val="0075265B"/>
  </w:style>
  <w:style w:type="paragraph" w:customStyle="1" w:styleId="AA2C9D086E5B42BAB33DF1530BBB03CC">
    <w:name w:val="AA2C9D086E5B42BAB33DF1530BBB03CC"/>
    <w:rsid w:val="0075265B"/>
  </w:style>
  <w:style w:type="paragraph" w:customStyle="1" w:styleId="8A2A742695BB4EA483331EC629807062">
    <w:name w:val="8A2A742695BB4EA483331EC629807062"/>
    <w:rsid w:val="0075265B"/>
  </w:style>
  <w:style w:type="paragraph" w:customStyle="1" w:styleId="6158BD85C77F45F189D4702EF6773003">
    <w:name w:val="6158BD85C77F45F189D4702EF6773003"/>
    <w:rsid w:val="0075265B"/>
  </w:style>
  <w:style w:type="paragraph" w:customStyle="1" w:styleId="409F21A2F3184E69B03F3085042D1AB0">
    <w:name w:val="409F21A2F3184E69B03F3085042D1AB0"/>
    <w:rsid w:val="0075265B"/>
  </w:style>
  <w:style w:type="paragraph" w:customStyle="1" w:styleId="D36458507A6D47EFBCC099816FEEE78A">
    <w:name w:val="D36458507A6D47EFBCC099816FEEE78A"/>
    <w:rsid w:val="0075265B"/>
  </w:style>
  <w:style w:type="paragraph" w:customStyle="1" w:styleId="045E1028AB0D4355A6B51BD70CBD5431">
    <w:name w:val="045E1028AB0D4355A6B51BD70CBD5431"/>
    <w:rsid w:val="00752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eme2">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Simple Blue">
      <a:majorFont>
        <a:latin typeface="Palatino Linotype"/>
        <a:ea typeface=""/>
        <a:cs typeface=""/>
      </a:majorFont>
      <a:minorFont>
        <a:latin typeface="Palatino Linotyp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A69C9-E076-4C15-9DC2-6ABA0D735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memo (Simple Blue design)</Template>
  <TotalTime>5334</TotalTime>
  <Pages>12</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Long</dc:creator>
  <cp:keywords/>
  <dc:description/>
  <cp:lastModifiedBy>Harry Long</cp:lastModifiedBy>
  <cp:revision>19</cp:revision>
  <cp:lastPrinted>2017-01-09T19:30:00Z</cp:lastPrinted>
  <dcterms:created xsi:type="dcterms:W3CDTF">2016-12-30T14:37:00Z</dcterms:created>
  <dcterms:modified xsi:type="dcterms:W3CDTF">2017-01-10T07:22:00Z</dcterms:modified>
</cp:coreProperties>
</file>